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F9" w:rsidRPr="00945B18" w:rsidRDefault="002B46F9" w:rsidP="002B46F9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2B46F9" w:rsidRPr="00F86DC0" w:rsidRDefault="002B46F9" w:rsidP="002B46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ГОСУДАРСТВЕННОЕ БЮДЖЕТНОЕ  ПРОФЕССИОНАЛЬНОЕ </w:t>
      </w:r>
    </w:p>
    <w:p w:rsidR="002B46F9" w:rsidRPr="00F86DC0" w:rsidRDefault="002B46F9" w:rsidP="002B46F9">
      <w:pPr>
        <w:pStyle w:val="a5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2B46F9" w:rsidRDefault="002B46F9" w:rsidP="002B46F9">
      <w:pPr>
        <w:pStyle w:val="a5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2B46F9" w:rsidRDefault="002B46F9" w:rsidP="002B46F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tbl>
      <w:tblPr>
        <w:tblpPr w:leftFromText="180" w:rightFromText="180" w:vertAnchor="page" w:horzAnchor="margin" w:tblpY="2605"/>
        <w:tblW w:w="0" w:type="auto"/>
        <w:tblLook w:val="01E0" w:firstRow="1" w:lastRow="1" w:firstColumn="1" w:lastColumn="1" w:noHBand="0" w:noVBand="0"/>
      </w:tblPr>
      <w:tblGrid>
        <w:gridCol w:w="4733"/>
        <w:gridCol w:w="4979"/>
      </w:tblGrid>
      <w:tr w:rsidR="005B7CFA" w:rsidRPr="00AC63F4" w:rsidTr="005B7CFA">
        <w:tc>
          <w:tcPr>
            <w:tcW w:w="4733" w:type="dxa"/>
          </w:tcPr>
          <w:p w:rsidR="005B7CFA" w:rsidRDefault="005B7CFA" w:rsidP="005B7CFA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rPr>
                <w:sz w:val="24"/>
              </w:rPr>
            </w:pPr>
          </w:p>
          <w:p w:rsidR="005B7CFA" w:rsidRPr="00874206" w:rsidRDefault="005B7CFA" w:rsidP="005B7CFA"/>
          <w:p w:rsidR="005B7CFA" w:rsidRDefault="005B7CFA" w:rsidP="005B7CFA">
            <w:r>
              <w:t>СОГЛАСОВАНО</w:t>
            </w:r>
          </w:p>
          <w:p w:rsidR="005B7CFA" w:rsidRDefault="005B7CFA" w:rsidP="005B7CFA">
            <w:r>
              <w:t>Председатель Совета техникума</w:t>
            </w:r>
          </w:p>
          <w:p w:rsidR="005B7CFA" w:rsidRDefault="005B7CFA" w:rsidP="005B7CFA"/>
          <w:p w:rsidR="005B7CFA" w:rsidRPr="00874206" w:rsidRDefault="005B7CFA" w:rsidP="005B7CFA">
            <w:r>
              <w:t>_______________Л.Н.Лямкина</w:t>
            </w:r>
          </w:p>
        </w:tc>
        <w:tc>
          <w:tcPr>
            <w:tcW w:w="4979" w:type="dxa"/>
            <w:hideMark/>
          </w:tcPr>
          <w:p w:rsidR="005B7CFA" w:rsidRDefault="005B7CFA" w:rsidP="005B7CFA">
            <w:r w:rsidRPr="00AC63F4">
              <w:t xml:space="preserve">                  </w:t>
            </w:r>
          </w:p>
          <w:p w:rsidR="005B7CFA" w:rsidRDefault="005B7CFA" w:rsidP="005B7CFA"/>
          <w:p w:rsidR="005B7CFA" w:rsidRPr="00AC63F4" w:rsidRDefault="005B7CFA" w:rsidP="005B7CFA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Pr="00AC63F4">
              <w:rPr>
                <w:sz w:val="28"/>
                <w:szCs w:val="28"/>
              </w:rPr>
              <w:t>УТВЕРЖДЕНО</w:t>
            </w:r>
          </w:p>
          <w:p w:rsidR="005B7CFA" w:rsidRPr="00AC63F4" w:rsidRDefault="005B7CFA" w:rsidP="005B7CFA">
            <w:pPr>
              <w:rPr>
                <w:sz w:val="28"/>
                <w:szCs w:val="28"/>
              </w:rPr>
            </w:pPr>
            <w:r w:rsidRPr="00AC63F4">
              <w:rPr>
                <w:sz w:val="28"/>
                <w:szCs w:val="28"/>
              </w:rPr>
              <w:t xml:space="preserve">          Приказом директора техникума</w:t>
            </w:r>
          </w:p>
          <w:p w:rsidR="005B7CFA" w:rsidRPr="00AC63F4" w:rsidRDefault="005B7CFA" w:rsidP="005B7CFA">
            <w:pPr>
              <w:rPr>
                <w:sz w:val="28"/>
                <w:szCs w:val="28"/>
              </w:rPr>
            </w:pPr>
            <w:r w:rsidRPr="00AC63F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о</w:t>
            </w:r>
            <w:r w:rsidRPr="00AC63F4">
              <w:rPr>
                <w:sz w:val="28"/>
                <w:szCs w:val="28"/>
              </w:rPr>
              <w:t xml:space="preserve">т 30.06.2017 № 02-04/62                          </w:t>
            </w:r>
          </w:p>
          <w:p w:rsidR="005B7CFA" w:rsidRPr="00AC63F4" w:rsidRDefault="005B7CFA" w:rsidP="005B7CFA">
            <w:pPr>
              <w:rPr>
                <w:sz w:val="28"/>
                <w:szCs w:val="28"/>
              </w:rPr>
            </w:pPr>
            <w:r w:rsidRPr="00AC63F4">
              <w:rPr>
                <w:sz w:val="28"/>
                <w:szCs w:val="28"/>
              </w:rPr>
              <w:t xml:space="preserve">              </w:t>
            </w:r>
          </w:p>
          <w:p w:rsidR="005B7CFA" w:rsidRPr="00AC63F4" w:rsidRDefault="005B7CFA" w:rsidP="005B7CFA">
            <w:pPr>
              <w:rPr>
                <w:sz w:val="28"/>
                <w:szCs w:val="28"/>
              </w:rPr>
            </w:pPr>
            <w:r w:rsidRPr="00AC63F4">
              <w:rPr>
                <w:sz w:val="28"/>
                <w:szCs w:val="28"/>
              </w:rPr>
              <w:t xml:space="preserve">                                     </w:t>
            </w:r>
          </w:p>
          <w:p w:rsidR="005B7CFA" w:rsidRPr="00AC63F4" w:rsidRDefault="005B7CFA" w:rsidP="005B7CFA">
            <w:r w:rsidRPr="00AC63F4">
              <w:t xml:space="preserve">               </w:t>
            </w:r>
          </w:p>
          <w:p w:rsidR="005B7CFA" w:rsidRPr="00AC63F4" w:rsidRDefault="005B7CFA" w:rsidP="005B7CFA">
            <w:pPr>
              <w:jc w:val="right"/>
            </w:pPr>
            <w:r w:rsidRPr="00AC63F4">
              <w:t xml:space="preserve">                        .</w:t>
            </w:r>
          </w:p>
        </w:tc>
      </w:tr>
      <w:tr w:rsidR="005B7CFA" w:rsidRPr="00AC63F4" w:rsidTr="005B7CFA">
        <w:tc>
          <w:tcPr>
            <w:tcW w:w="4733" w:type="dxa"/>
          </w:tcPr>
          <w:p w:rsidR="005B7CFA" w:rsidRPr="00626CB6" w:rsidRDefault="005B7CFA" w:rsidP="005B7CF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>РАССМОТРЕНО И ОДОБРЕНО</w:t>
            </w:r>
          </w:p>
          <w:p w:rsidR="005B7CFA" w:rsidRDefault="005B7CFA" w:rsidP="005B7CF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Совета родителей </w:t>
            </w:r>
          </w:p>
          <w:p w:rsidR="005B7CFA" w:rsidRDefault="005B7CFA" w:rsidP="005B7CF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</w:t>
            </w:r>
          </w:p>
          <w:p w:rsidR="005B7CFA" w:rsidRPr="00626CB6" w:rsidRDefault="005B7CFA" w:rsidP="005B7CF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несовершеннолетних обучающихся</w:t>
            </w:r>
          </w:p>
          <w:p w:rsidR="005B7CFA" w:rsidRPr="00AC63F4" w:rsidRDefault="005B7CFA" w:rsidP="005B7CFA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rPr>
                <w:sz w:val="24"/>
              </w:rPr>
            </w:pPr>
            <w:r w:rsidRPr="00626CB6">
              <w:rPr>
                <w:sz w:val="24"/>
              </w:rPr>
              <w:t>____________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79" w:type="dxa"/>
          </w:tcPr>
          <w:p w:rsidR="005B7CFA" w:rsidRPr="00626CB6" w:rsidRDefault="005B7CFA" w:rsidP="005B7CF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>РАССМОТРЕНО И ОДОБРЕНО</w:t>
            </w:r>
          </w:p>
          <w:p w:rsidR="005B7CFA" w:rsidRPr="00626CB6" w:rsidRDefault="005B7CFA" w:rsidP="005B7CF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>Председатель Студенческого совета</w:t>
            </w:r>
          </w:p>
          <w:p w:rsidR="005B7CFA" w:rsidRPr="00AC63F4" w:rsidRDefault="005B7CFA" w:rsidP="005B7CFA">
            <w:r w:rsidRPr="00626CB6">
              <w:t>____________</w:t>
            </w:r>
            <w:proofErr w:type="spellStart"/>
            <w:r w:rsidRPr="00626CB6">
              <w:t>А.Титова</w:t>
            </w:r>
            <w:proofErr w:type="spellEnd"/>
          </w:p>
        </w:tc>
      </w:tr>
    </w:tbl>
    <w:p w:rsidR="00F86DC0" w:rsidRDefault="00F86DC0" w:rsidP="00F86DC0">
      <w:pPr>
        <w:pStyle w:val="a5"/>
        <w:jc w:val="center"/>
        <w:rPr>
          <w:b/>
          <w:sz w:val="24"/>
          <w:szCs w:val="24"/>
        </w:rPr>
      </w:pPr>
    </w:p>
    <w:p w:rsidR="00F86DC0" w:rsidRPr="00AC63F4" w:rsidRDefault="00F86DC0" w:rsidP="00F86DC0">
      <w:pPr>
        <w:jc w:val="both"/>
        <w:rPr>
          <w:sz w:val="32"/>
          <w:szCs w:val="32"/>
        </w:rPr>
      </w:pPr>
    </w:p>
    <w:p w:rsidR="00F86DC0" w:rsidRPr="00AC63F4" w:rsidRDefault="005B7CFA" w:rsidP="005B7CFA">
      <w:pPr>
        <w:jc w:val="right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99AEECC-C5E1-46F6-9CD4-14E8CCB7842A}" provid="{00000000-0000-0000-0000-000000000000}" o:suggestedsigner="серт.02347cab00e9ad929b44ob21d27ca1e866" o:suggestedsigner2="Директор ГБПОУ РО &quot;РИПТ&quot;" o:suggestedsigneremail="А.М.Вигера" issignatureline="t"/>
          </v:shape>
        </w:pict>
      </w:r>
      <w:bookmarkEnd w:id="0"/>
    </w:p>
    <w:p w:rsidR="00F86DC0" w:rsidRPr="00AC63F4" w:rsidRDefault="00F86DC0" w:rsidP="00F86DC0">
      <w:pPr>
        <w:jc w:val="center"/>
        <w:rPr>
          <w:b/>
          <w:sz w:val="40"/>
          <w:szCs w:val="40"/>
        </w:rPr>
      </w:pPr>
    </w:p>
    <w:p w:rsidR="00F86DC0" w:rsidRPr="00AC63F4" w:rsidRDefault="00F86DC0" w:rsidP="002B46F9">
      <w:pPr>
        <w:rPr>
          <w:b/>
          <w:sz w:val="32"/>
          <w:szCs w:val="32"/>
        </w:rPr>
      </w:pPr>
    </w:p>
    <w:p w:rsidR="00F86DC0" w:rsidRPr="00AC63F4" w:rsidRDefault="00F86DC0" w:rsidP="00F86DC0">
      <w:pPr>
        <w:jc w:val="center"/>
        <w:rPr>
          <w:b/>
          <w:sz w:val="32"/>
          <w:szCs w:val="32"/>
        </w:rPr>
      </w:pPr>
      <w:r w:rsidRPr="00AC63F4">
        <w:rPr>
          <w:b/>
          <w:sz w:val="32"/>
          <w:szCs w:val="32"/>
        </w:rPr>
        <w:t>ПОЛОЖЕНИЕ</w:t>
      </w:r>
    </w:p>
    <w:p w:rsidR="00F86DC0" w:rsidRDefault="00F86DC0" w:rsidP="00F86DC0">
      <w:pPr>
        <w:jc w:val="center"/>
        <w:outlineLvl w:val="0"/>
        <w:rPr>
          <w:b/>
          <w:sz w:val="32"/>
          <w:szCs w:val="32"/>
        </w:rPr>
      </w:pPr>
      <w:r w:rsidRPr="00AC63F4">
        <w:rPr>
          <w:b/>
          <w:sz w:val="32"/>
          <w:szCs w:val="32"/>
        </w:rPr>
        <w:t xml:space="preserve">О </w:t>
      </w:r>
      <w:r>
        <w:rPr>
          <w:b/>
          <w:caps/>
          <w:sz w:val="32"/>
          <w:szCs w:val="32"/>
        </w:rPr>
        <w:t xml:space="preserve">КОМИССИИ ПО </w:t>
      </w:r>
      <w:r w:rsidRPr="00F86DC0">
        <w:rPr>
          <w:b/>
          <w:sz w:val="32"/>
          <w:szCs w:val="32"/>
        </w:rPr>
        <w:t>УРЕГУЛИРОВАНИЮ СПОРОВ МЕ</w:t>
      </w:r>
      <w:r>
        <w:rPr>
          <w:b/>
          <w:sz w:val="32"/>
          <w:szCs w:val="32"/>
        </w:rPr>
        <w:t>ЖДУ</w:t>
      </w:r>
    </w:p>
    <w:p w:rsidR="00F86DC0" w:rsidRPr="00AC63F4" w:rsidRDefault="00F86DC0" w:rsidP="00F86DC0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 xml:space="preserve">УЧАСТНИКАМИ ОБРАЗОВАТЕЛЬНЫХ </w:t>
      </w:r>
      <w:r w:rsidRPr="00F86DC0">
        <w:rPr>
          <w:b/>
          <w:sz w:val="32"/>
          <w:szCs w:val="32"/>
        </w:rPr>
        <w:t>ОТНОШЕНИЙ</w:t>
      </w:r>
    </w:p>
    <w:p w:rsidR="00F86DC0" w:rsidRPr="00AC63F4" w:rsidRDefault="00F86DC0" w:rsidP="00F86DC0">
      <w:pPr>
        <w:shd w:val="clear" w:color="auto" w:fill="FFFFFF"/>
        <w:spacing w:line="346" w:lineRule="exact"/>
        <w:jc w:val="center"/>
        <w:rPr>
          <w:b/>
          <w:bCs/>
          <w:sz w:val="32"/>
          <w:szCs w:val="32"/>
        </w:rPr>
      </w:pPr>
      <w:r w:rsidRPr="00AC63F4">
        <w:rPr>
          <w:b/>
          <w:sz w:val="32"/>
          <w:szCs w:val="32"/>
        </w:rPr>
        <w:t>В ГОСУДАРСТВЕННОМ БЮДЖЕТНОМ ПРОФЕССИОНАЛЬНОМ  ОБРАЗОВАТЕЛЬНОМ</w:t>
      </w:r>
      <w:r w:rsidRPr="00AC63F4">
        <w:rPr>
          <w:sz w:val="32"/>
          <w:szCs w:val="32"/>
        </w:rPr>
        <w:t xml:space="preserve"> </w:t>
      </w:r>
      <w:r w:rsidRPr="00AC63F4">
        <w:rPr>
          <w:b/>
          <w:sz w:val="32"/>
          <w:szCs w:val="32"/>
        </w:rPr>
        <w:t xml:space="preserve">УЧРЕЖДЕНИИ РОСТОВСКОЙ ОБЛАСТИ </w:t>
      </w:r>
    </w:p>
    <w:p w:rsidR="00F86DC0" w:rsidRPr="00AC63F4" w:rsidRDefault="00F86DC0" w:rsidP="00F86DC0">
      <w:pPr>
        <w:shd w:val="clear" w:color="auto" w:fill="FFFFFF"/>
        <w:spacing w:line="346" w:lineRule="exact"/>
        <w:jc w:val="center"/>
        <w:rPr>
          <w:sz w:val="32"/>
          <w:szCs w:val="32"/>
        </w:rPr>
      </w:pPr>
      <w:r w:rsidRPr="00AC63F4">
        <w:rPr>
          <w:b/>
          <w:sz w:val="32"/>
          <w:szCs w:val="32"/>
        </w:rPr>
        <w:t>«РОСТОВСКИЙ ИНДУСТРИАЛЬНО-ПОЛИГРАФИЧЕСКИЙ ТЕХНИКУМ»</w:t>
      </w:r>
    </w:p>
    <w:p w:rsidR="00F86DC0" w:rsidRPr="00AC63F4" w:rsidRDefault="00F86DC0" w:rsidP="00F86DC0">
      <w:pPr>
        <w:jc w:val="center"/>
        <w:outlineLvl w:val="0"/>
        <w:rPr>
          <w:b/>
          <w:caps/>
          <w:sz w:val="32"/>
          <w:szCs w:val="32"/>
        </w:rPr>
      </w:pPr>
    </w:p>
    <w:p w:rsidR="00F86DC0" w:rsidRPr="00AC63F4" w:rsidRDefault="00F86DC0" w:rsidP="00F86DC0">
      <w:pPr>
        <w:jc w:val="both"/>
        <w:rPr>
          <w:b/>
          <w:sz w:val="32"/>
          <w:szCs w:val="32"/>
        </w:rPr>
      </w:pPr>
    </w:p>
    <w:p w:rsidR="00F86DC0" w:rsidRPr="00AC63F4" w:rsidRDefault="00F86DC0" w:rsidP="00F86DC0">
      <w:pPr>
        <w:jc w:val="center"/>
        <w:rPr>
          <w:sz w:val="32"/>
          <w:szCs w:val="32"/>
        </w:rPr>
      </w:pPr>
    </w:p>
    <w:p w:rsidR="00F86DC0" w:rsidRPr="00AC63F4" w:rsidRDefault="00F86DC0" w:rsidP="00F86DC0">
      <w:pPr>
        <w:jc w:val="both"/>
        <w:rPr>
          <w:sz w:val="32"/>
          <w:szCs w:val="32"/>
        </w:rPr>
      </w:pPr>
    </w:p>
    <w:p w:rsidR="00F86DC0" w:rsidRPr="00AC63F4" w:rsidRDefault="00F86DC0" w:rsidP="00F86DC0">
      <w:pPr>
        <w:jc w:val="both"/>
        <w:rPr>
          <w:b/>
          <w:sz w:val="32"/>
          <w:szCs w:val="32"/>
        </w:rPr>
      </w:pPr>
    </w:p>
    <w:p w:rsidR="00F86DC0" w:rsidRPr="00AC63F4" w:rsidRDefault="00F86DC0" w:rsidP="00F86DC0">
      <w:pPr>
        <w:rPr>
          <w:szCs w:val="28"/>
        </w:rPr>
      </w:pPr>
    </w:p>
    <w:p w:rsidR="00F86DC0" w:rsidRPr="00AC63F4" w:rsidRDefault="00F86DC0" w:rsidP="00F86DC0">
      <w:pPr>
        <w:jc w:val="center"/>
        <w:rPr>
          <w:rStyle w:val="21"/>
          <w:b w:val="0"/>
          <w:bCs w:val="0"/>
          <w:sz w:val="28"/>
          <w:szCs w:val="28"/>
        </w:rPr>
      </w:pPr>
      <w:r w:rsidRPr="00AC63F4">
        <w:rPr>
          <w:sz w:val="28"/>
          <w:szCs w:val="28"/>
        </w:rPr>
        <w:t>г. Ростов-на-Дону</w:t>
      </w:r>
      <w:r w:rsidRPr="00AC63F4">
        <w:rPr>
          <w:rStyle w:val="21"/>
          <w:b w:val="0"/>
          <w:bCs w:val="0"/>
          <w:sz w:val="28"/>
          <w:szCs w:val="28"/>
        </w:rPr>
        <w:t xml:space="preserve"> </w:t>
      </w:r>
    </w:p>
    <w:p w:rsidR="00C468D3" w:rsidRDefault="00C468D3" w:rsidP="00C468D3">
      <w:pPr>
        <w:jc w:val="center"/>
        <w:rPr>
          <w:szCs w:val="28"/>
        </w:rPr>
      </w:pPr>
    </w:p>
    <w:p w:rsidR="00F86DC0" w:rsidRDefault="00F86DC0" w:rsidP="00C468D3">
      <w:pPr>
        <w:jc w:val="center"/>
        <w:rPr>
          <w:szCs w:val="28"/>
        </w:rPr>
      </w:pPr>
    </w:p>
    <w:p w:rsidR="00F86DC0" w:rsidRDefault="00F86DC0" w:rsidP="00C468D3">
      <w:pPr>
        <w:jc w:val="center"/>
        <w:rPr>
          <w:szCs w:val="28"/>
        </w:rPr>
      </w:pPr>
    </w:p>
    <w:p w:rsidR="004E4954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985545">
        <w:rPr>
          <w:rFonts w:ascii="Times New Roman" w:hAnsi="Times New Roman" w:cs="Times New Roman"/>
          <w:sz w:val="28"/>
          <w:szCs w:val="28"/>
        </w:rPr>
        <w:t xml:space="preserve">о комиссии по урегулированию споров между участниками образовательных отношений в </w:t>
      </w:r>
      <w:r w:rsidR="004E4954">
        <w:rPr>
          <w:rStyle w:val="11"/>
          <w:sz w:val="28"/>
          <w:szCs w:val="28"/>
        </w:rPr>
        <w:t>государственном бюджетном профессиональном образовательном</w:t>
      </w:r>
      <w:r w:rsidR="004E4954" w:rsidRPr="003C0B07">
        <w:rPr>
          <w:rStyle w:val="11"/>
          <w:sz w:val="28"/>
          <w:szCs w:val="28"/>
        </w:rPr>
        <w:t xml:space="preserve"> </w:t>
      </w:r>
      <w:r w:rsidR="004E4954" w:rsidRPr="004E4954">
        <w:rPr>
          <w:rStyle w:val="11"/>
          <w:sz w:val="28"/>
          <w:szCs w:val="28"/>
        </w:rPr>
        <w:t xml:space="preserve">учреждении </w:t>
      </w:r>
      <w:r w:rsidR="004E4954" w:rsidRPr="004E4954">
        <w:rPr>
          <w:rFonts w:ascii="Times New Roman" w:hAnsi="Times New Roman" w:cs="Times New Roman"/>
          <w:sz w:val="28"/>
          <w:szCs w:val="28"/>
        </w:rPr>
        <w:t xml:space="preserve">Ростовской области «Ростовский индустриально-полиграфический техникум» </w:t>
      </w:r>
      <w:r w:rsidR="004E4954" w:rsidRPr="004E4954">
        <w:rPr>
          <w:rStyle w:val="11"/>
          <w:sz w:val="28"/>
          <w:szCs w:val="28"/>
        </w:rPr>
        <w:t xml:space="preserve"> (</w:t>
      </w:r>
      <w:r w:rsidR="004E4954" w:rsidRPr="003C0B07">
        <w:rPr>
          <w:rStyle w:val="11"/>
          <w:sz w:val="28"/>
          <w:szCs w:val="28"/>
        </w:rPr>
        <w:t xml:space="preserve">далее - Положение, </w:t>
      </w:r>
      <w:r w:rsidR="004E4954">
        <w:rPr>
          <w:rStyle w:val="11"/>
          <w:sz w:val="28"/>
          <w:szCs w:val="28"/>
        </w:rPr>
        <w:t>Комиссия, Т</w:t>
      </w:r>
      <w:r w:rsidR="004E4954" w:rsidRPr="003C0B07">
        <w:rPr>
          <w:rStyle w:val="11"/>
          <w:sz w:val="28"/>
          <w:szCs w:val="28"/>
        </w:rPr>
        <w:t xml:space="preserve">ехникум) </w:t>
      </w:r>
      <w:r>
        <w:rPr>
          <w:rFonts w:ascii="Times New Roman" w:hAnsi="Times New Roman" w:cs="Times New Roman"/>
          <w:sz w:val="28"/>
          <w:szCs w:val="28"/>
        </w:rPr>
        <w:t>устанавливает 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орядок создания, организации работы, принятия и исполнения решений </w:t>
      </w:r>
      <w:r w:rsidR="004E4954">
        <w:rPr>
          <w:rFonts w:ascii="Times New Roman" w:hAnsi="Times New Roman" w:cs="Times New Roman"/>
          <w:sz w:val="28"/>
          <w:szCs w:val="28"/>
          <w:lang w:eastAsia="en-US"/>
        </w:rPr>
        <w:t>Комиссией.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Положения </w:t>
      </w:r>
      <w:r w:rsidR="004653C8"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с уч</w:t>
      </w:r>
      <w:r w:rsidR="004653C8">
        <w:rPr>
          <w:rFonts w:ascii="Times New Roman" w:hAnsi="Times New Roman" w:cs="Times New Roman"/>
          <w:sz w:val="28"/>
          <w:szCs w:val="28"/>
        </w:rPr>
        <w:t xml:space="preserve">етом мнения </w:t>
      </w:r>
      <w:r w:rsidR="00F86DC0">
        <w:rPr>
          <w:rFonts w:ascii="Times New Roman" w:hAnsi="Times New Roman" w:cs="Times New Roman"/>
          <w:sz w:val="28"/>
          <w:szCs w:val="28"/>
        </w:rPr>
        <w:t>Студенческог</w:t>
      </w:r>
      <w:r w:rsidR="004653C8">
        <w:rPr>
          <w:rFonts w:ascii="Times New Roman" w:hAnsi="Times New Roman" w:cs="Times New Roman"/>
          <w:sz w:val="28"/>
          <w:szCs w:val="28"/>
        </w:rPr>
        <w:t>о 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6DC0">
        <w:rPr>
          <w:rFonts w:ascii="Times New Roman" w:hAnsi="Times New Roman" w:cs="Times New Roman"/>
          <w:sz w:val="28"/>
          <w:szCs w:val="28"/>
        </w:rPr>
        <w:t>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C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4653C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</w:t>
      </w:r>
      <w:r w:rsidR="004653C8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совет</w:t>
      </w:r>
      <w:r w:rsidR="004653C8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86DC0">
        <w:rPr>
          <w:rFonts w:ascii="Times New Roman" w:hAnsi="Times New Roman" w:cs="Times New Roman"/>
          <w:sz w:val="28"/>
          <w:szCs w:val="28"/>
          <w:lang w:eastAsia="en-US"/>
        </w:rPr>
        <w:t>Техникума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F86DC0">
        <w:rPr>
          <w:rFonts w:ascii="Times New Roman" w:hAnsi="Times New Roman" w:cs="Times New Roman"/>
          <w:sz w:val="28"/>
          <w:szCs w:val="28"/>
          <w:lang w:eastAsia="en-US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C86341" w:rsidRDefault="00C468D3" w:rsidP="00C8634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создается в составе </w:t>
      </w:r>
      <w:r w:rsidR="00ED14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- членов из равного числа </w:t>
      </w:r>
      <w:r w:rsidR="004E4954">
        <w:rPr>
          <w:rFonts w:ascii="Times New Roman" w:hAnsi="Times New Roman" w:cs="Times New Roman"/>
          <w:sz w:val="28"/>
          <w:szCs w:val="28"/>
        </w:rPr>
        <w:t xml:space="preserve">представителей педагогических работников Техникума, </w:t>
      </w:r>
      <w:r>
        <w:rPr>
          <w:rFonts w:ascii="Times New Roman" w:hAnsi="Times New Roman" w:cs="Times New Roman"/>
          <w:sz w:val="28"/>
          <w:szCs w:val="28"/>
        </w:rPr>
        <w:t>представителей родителей (законных представителей) обучающихся</w:t>
      </w:r>
      <w:r w:rsidR="004E4954">
        <w:rPr>
          <w:rFonts w:ascii="Times New Roman" w:hAnsi="Times New Roman" w:cs="Times New Roman"/>
          <w:sz w:val="28"/>
          <w:szCs w:val="28"/>
        </w:rPr>
        <w:t xml:space="preserve"> и</w:t>
      </w:r>
      <w:r w:rsidR="004653C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E4954">
        <w:rPr>
          <w:rFonts w:ascii="Times New Roman" w:hAnsi="Times New Roman" w:cs="Times New Roman"/>
          <w:sz w:val="28"/>
          <w:szCs w:val="28"/>
        </w:rPr>
        <w:t>.</w:t>
      </w:r>
    </w:p>
    <w:p w:rsidR="00C468D3" w:rsidRDefault="00C468D3" w:rsidP="00C86341">
      <w:pPr>
        <w:pStyle w:val="a6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="00F86DC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4653C8">
        <w:rPr>
          <w:rFonts w:ascii="Times New Roman" w:hAnsi="Times New Roman" w:cs="Times New Roman"/>
          <w:sz w:val="28"/>
          <w:szCs w:val="28"/>
          <w:lang w:eastAsia="en-US"/>
        </w:rPr>
        <w:t>оветом</w:t>
      </w:r>
      <w:r w:rsidR="00F86DC0">
        <w:rPr>
          <w:rFonts w:ascii="Times New Roman" w:hAnsi="Times New Roman" w:cs="Times New Roman"/>
          <w:sz w:val="28"/>
          <w:szCs w:val="28"/>
          <w:lang w:eastAsia="en-US"/>
        </w:rPr>
        <w:t xml:space="preserve"> родителей (законных представителей) обучающихся</w:t>
      </w:r>
      <w:r w:rsidR="004653C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86DC0">
        <w:rPr>
          <w:rFonts w:ascii="Times New Roman" w:hAnsi="Times New Roman" w:cs="Times New Roman"/>
          <w:sz w:val="28"/>
          <w:szCs w:val="28"/>
          <w:lang w:eastAsia="en-US"/>
        </w:rPr>
        <w:t>Студенческим</w:t>
      </w:r>
      <w:r w:rsidR="004653C8">
        <w:rPr>
          <w:rFonts w:ascii="Times New Roman" w:hAnsi="Times New Roman" w:cs="Times New Roman"/>
          <w:sz w:val="28"/>
          <w:szCs w:val="28"/>
          <w:lang w:eastAsia="en-US"/>
        </w:rPr>
        <w:t xml:space="preserve"> светом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51748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Педагогическим Советом</w:t>
      </w:r>
      <w:r w:rsidR="004653C8" w:rsidRPr="004653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86DC0">
        <w:rPr>
          <w:rFonts w:ascii="Times New Roman" w:hAnsi="Times New Roman" w:cs="Times New Roman"/>
          <w:sz w:val="28"/>
          <w:szCs w:val="28"/>
          <w:lang w:eastAsia="en-US"/>
        </w:rPr>
        <w:t>Техникума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создания и деятельности в </w:t>
      </w:r>
      <w:r w:rsidR="004E4954">
        <w:rPr>
          <w:rFonts w:ascii="Times New Roman" w:hAnsi="Times New Roman" w:cs="Times New Roman"/>
          <w:sz w:val="28"/>
          <w:szCs w:val="28"/>
          <w:lang w:eastAsia="en-US"/>
        </w:rPr>
        <w:t>Техникуме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</w:t>
      </w:r>
      <w:r w:rsidR="004E4954">
        <w:rPr>
          <w:rFonts w:ascii="Times New Roman" w:hAnsi="Times New Roman" w:cs="Times New Roman"/>
          <w:sz w:val="28"/>
          <w:szCs w:val="28"/>
          <w:lang w:eastAsia="en-US"/>
        </w:rPr>
        <w:t>Техникума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состав Комиссии объявляется приказом директора</w:t>
      </w:r>
      <w:r w:rsidR="00451748">
        <w:rPr>
          <w:rFonts w:ascii="Times New Roman" w:hAnsi="Times New Roman" w:cs="Times New Roman"/>
          <w:sz w:val="28"/>
          <w:szCs w:val="28"/>
        </w:rPr>
        <w:t xml:space="preserve"> </w:t>
      </w:r>
      <w:r w:rsidR="004E4954">
        <w:rPr>
          <w:rFonts w:ascii="Times New Roman" w:hAnsi="Times New Roman" w:cs="Times New Roman"/>
          <w:sz w:val="28"/>
          <w:szCs w:val="28"/>
          <w:lang w:eastAsia="en-US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полномочий Комиссии составляет два года. </w:t>
      </w:r>
    </w:p>
    <w:p w:rsidR="00C468D3" w:rsidRDefault="00C468D3" w:rsidP="00C468D3">
      <w:pPr>
        <w:pStyle w:val="a3"/>
        <w:tabs>
          <w:tab w:val="left" w:pos="1134"/>
        </w:tabs>
        <w:spacing w:after="12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Члены Комиссии осуществляют свою деятельность на безвозмездной основе.</w:t>
      </w:r>
    </w:p>
    <w:p w:rsidR="00C468D3" w:rsidRDefault="00C468D3" w:rsidP="00C468D3">
      <w:pPr>
        <w:pStyle w:val="a3"/>
        <w:tabs>
          <w:tab w:val="left" w:pos="1134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7. Досрочное прекращение полномочий члена Комиссии осуществляется:</w:t>
      </w:r>
    </w:p>
    <w:p w:rsidR="00C468D3" w:rsidRDefault="00C468D3" w:rsidP="00C468D3">
      <w:pPr>
        <w:pStyle w:val="a3"/>
        <w:tabs>
          <w:tab w:val="left" w:pos="1134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C468D3" w:rsidRDefault="00C468D3" w:rsidP="00C468D3">
      <w:pPr>
        <w:pStyle w:val="a3"/>
        <w:tabs>
          <w:tab w:val="left" w:pos="1134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7.2. по требованию не менее 2/3 членов Комиссии,</w:t>
      </w:r>
      <w:r w:rsidR="00C86341">
        <w:rPr>
          <w:sz w:val="28"/>
          <w:szCs w:val="28"/>
        </w:rPr>
        <w:t xml:space="preserve"> выраженному в письменной форме;</w:t>
      </w:r>
    </w:p>
    <w:p w:rsidR="00C468D3" w:rsidRDefault="00C468D3" w:rsidP="00C468D3">
      <w:pPr>
        <w:pStyle w:val="a3"/>
        <w:tabs>
          <w:tab w:val="left" w:pos="1134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7.3. в случае отчисления из </w:t>
      </w:r>
      <w:r w:rsidR="004E4954">
        <w:rPr>
          <w:sz w:val="28"/>
          <w:szCs w:val="28"/>
          <w:lang w:eastAsia="en-US"/>
        </w:rPr>
        <w:t>Техникума</w:t>
      </w:r>
      <w:r>
        <w:rPr>
          <w:sz w:val="28"/>
          <w:szCs w:val="28"/>
        </w:rPr>
        <w:t xml:space="preserve"> обучающегося, родителем (законным представителем) которого является член Комиссии,</w:t>
      </w:r>
      <w:r w:rsidR="004653C8">
        <w:rPr>
          <w:sz w:val="28"/>
          <w:szCs w:val="28"/>
        </w:rPr>
        <w:t xml:space="preserve"> или обучающегося – члена Комиссии,</w:t>
      </w:r>
      <w:r>
        <w:rPr>
          <w:sz w:val="28"/>
          <w:szCs w:val="28"/>
        </w:rPr>
        <w:t xml:space="preserve"> или увольнения работника – члена Комиссии.</w:t>
      </w:r>
    </w:p>
    <w:p w:rsidR="00C468D3" w:rsidRDefault="00C468D3" w:rsidP="00C468D3">
      <w:pPr>
        <w:pStyle w:val="a3"/>
        <w:tabs>
          <w:tab w:val="left" w:pos="1134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</w:t>
      </w:r>
      <w:r w:rsidR="004653C8">
        <w:rPr>
          <w:rFonts w:ascii="Times New Roman" w:hAnsi="Times New Roman" w:cs="Times New Roman"/>
          <w:sz w:val="28"/>
          <w:szCs w:val="28"/>
        </w:rPr>
        <w:t xml:space="preserve">ательных отношений не позднее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дней с момента поступления такого обращения.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Комиссия принимает решение простым большинством голосов членов, присутствующих на заседании Комиссии.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отк</w:t>
      </w:r>
      <w:r w:rsidR="00C86341">
        <w:rPr>
          <w:rFonts w:ascii="Times New Roman" w:hAnsi="Times New Roman" w:cs="Times New Roman"/>
          <w:sz w:val="28"/>
          <w:szCs w:val="28"/>
        </w:rPr>
        <w:t>азывает в удовлетворении жалоб</w:t>
      </w:r>
      <w:r>
        <w:rPr>
          <w:rFonts w:ascii="Times New Roman" w:hAnsi="Times New Roman" w:cs="Times New Roman"/>
          <w:sz w:val="28"/>
          <w:szCs w:val="28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C468D3" w:rsidRDefault="00C468D3" w:rsidP="00C468D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Комиссии оформляется протоколом.</w:t>
      </w:r>
    </w:p>
    <w:p w:rsidR="00C468D3" w:rsidRDefault="00C468D3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  <w:r w:rsidR="00CA28B3" w:rsidRPr="00CA28B3">
        <w:t xml:space="preserve"> </w:t>
      </w:r>
      <w:r w:rsidR="00CA28B3" w:rsidRPr="00CA28B3">
        <w:rPr>
          <w:rFonts w:ascii="Times New Roman" w:hAnsi="Times New Roman" w:cs="Times New Roman"/>
          <w:sz w:val="28"/>
          <w:szCs w:val="28"/>
        </w:rPr>
        <w:t xml:space="preserve">Документы, поступившие в Комиссию, и протоколы решений (и заседаний) входят в  общую систему делопроизводства </w:t>
      </w:r>
      <w:r w:rsidR="00C13F00">
        <w:rPr>
          <w:rFonts w:ascii="Times New Roman" w:hAnsi="Times New Roman" w:cs="Times New Roman"/>
          <w:sz w:val="28"/>
          <w:szCs w:val="28"/>
          <w:lang w:eastAsia="en-US"/>
        </w:rPr>
        <w:t>Техникума</w:t>
      </w:r>
      <w:r w:rsidR="00CA28B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F00" w:rsidRDefault="00C13F00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F00" w:rsidRDefault="00C13F00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F00" w:rsidRDefault="00C13F00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F00" w:rsidRDefault="00C13F00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Default="00CE633C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4FD6" w:rsidRDefault="00B24FD6" w:rsidP="00CA28B3">
      <w:pPr>
        <w:pStyle w:val="a6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633C" w:rsidRPr="00985545" w:rsidRDefault="00CE633C" w:rsidP="00985545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</w:t>
      </w:r>
      <w:r w:rsidR="00985545" w:rsidRPr="00985545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CE633C" w:rsidRPr="00985545" w:rsidRDefault="00CE633C" w:rsidP="00985545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32C15" w:rsidRPr="00985545">
        <w:rPr>
          <w:rFonts w:ascii="Times New Roman" w:hAnsi="Times New Roman" w:cs="Times New Roman"/>
          <w:sz w:val="24"/>
          <w:szCs w:val="24"/>
        </w:rPr>
        <w:t xml:space="preserve">                             к П</w:t>
      </w:r>
      <w:r w:rsidRPr="00985545">
        <w:rPr>
          <w:rFonts w:ascii="Times New Roman" w:hAnsi="Times New Roman" w:cs="Times New Roman"/>
          <w:sz w:val="24"/>
          <w:szCs w:val="24"/>
        </w:rPr>
        <w:t xml:space="preserve">оложению по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урегулированию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споров </w:t>
      </w:r>
      <w:r w:rsidRPr="00985545">
        <w:rPr>
          <w:rFonts w:ascii="Times New Roman" w:hAnsi="Times New Roman" w:cs="Times New Roman"/>
          <w:sz w:val="24"/>
          <w:szCs w:val="24"/>
        </w:rPr>
        <w:cr/>
      </w:r>
      <w:r w:rsidRPr="00985545">
        <w:rPr>
          <w:rFonts w:ascii="Times New Roman" w:hAnsi="Times New Roman" w:cs="Times New Roman"/>
          <w:sz w:val="24"/>
          <w:szCs w:val="24"/>
        </w:rPr>
        <w:cr/>
      </w:r>
    </w:p>
    <w:p w:rsidR="00CE633C" w:rsidRPr="00A426F9" w:rsidRDefault="00CE633C" w:rsidP="00532C1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6F9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86341" w:rsidRDefault="00CE633C" w:rsidP="00532C1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6F9">
        <w:rPr>
          <w:rFonts w:ascii="Times New Roman" w:hAnsi="Times New Roman" w:cs="Times New Roman"/>
          <w:b/>
          <w:sz w:val="28"/>
          <w:szCs w:val="28"/>
        </w:rPr>
        <w:t>заявления в  ко</w:t>
      </w:r>
      <w:r w:rsidR="00C86341" w:rsidRPr="00A426F9">
        <w:rPr>
          <w:rFonts w:ascii="Times New Roman" w:hAnsi="Times New Roman" w:cs="Times New Roman"/>
          <w:b/>
          <w:sz w:val="28"/>
          <w:szCs w:val="28"/>
        </w:rPr>
        <w:t>миссию по урегулированию споров</w:t>
      </w:r>
    </w:p>
    <w:p w:rsidR="00A426F9" w:rsidRPr="00A426F9" w:rsidRDefault="00A426F9" w:rsidP="00532C1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3C" w:rsidRPr="00C86341" w:rsidRDefault="00CE633C" w:rsidP="00C13F00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6341">
        <w:rPr>
          <w:rFonts w:ascii="Times New Roman" w:hAnsi="Times New Roman" w:cs="Times New Roman"/>
          <w:sz w:val="28"/>
          <w:szCs w:val="28"/>
        </w:rPr>
        <w:t xml:space="preserve">Председателю  комиссии </w:t>
      </w:r>
      <w:r w:rsidR="00C13F00">
        <w:rPr>
          <w:rFonts w:ascii="Times New Roman" w:hAnsi="Times New Roman" w:cs="Times New Roman"/>
          <w:sz w:val="28"/>
          <w:szCs w:val="28"/>
        </w:rPr>
        <w:t>ГБПОУ РО «РИПТ»</w:t>
      </w:r>
      <w:r w:rsidRPr="00C86341">
        <w:rPr>
          <w:rFonts w:ascii="Times New Roman" w:hAnsi="Times New Roman" w:cs="Times New Roman"/>
          <w:sz w:val="28"/>
          <w:szCs w:val="28"/>
        </w:rPr>
        <w:t xml:space="preserve"> по урегулированию споров</w:t>
      </w:r>
      <w:r w:rsidR="00BF7596" w:rsidRPr="00C86341">
        <w:rPr>
          <w:sz w:val="28"/>
          <w:szCs w:val="28"/>
        </w:rPr>
        <w:t xml:space="preserve"> </w:t>
      </w:r>
      <w:r w:rsidRPr="00C86341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 w:rsidR="00C8634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C86341">
        <w:rPr>
          <w:rFonts w:ascii="Times New Roman" w:hAnsi="Times New Roman" w:cs="Times New Roman"/>
          <w:sz w:val="28"/>
          <w:szCs w:val="28"/>
        </w:rPr>
        <w:cr/>
        <w:t xml:space="preserve">                        </w:t>
      </w:r>
      <w:r w:rsidR="00111A1F">
        <w:rPr>
          <w:rFonts w:ascii="Times New Roman" w:hAnsi="Times New Roman" w:cs="Times New Roman"/>
          <w:sz w:val="28"/>
          <w:szCs w:val="28"/>
        </w:rPr>
        <w:t xml:space="preserve">     </w:t>
      </w:r>
      <w:r w:rsidRPr="00C86341">
        <w:rPr>
          <w:rFonts w:ascii="Times New Roman" w:hAnsi="Times New Roman" w:cs="Times New Roman"/>
          <w:sz w:val="28"/>
          <w:szCs w:val="28"/>
        </w:rPr>
        <w:t xml:space="preserve">(ФИО) </w:t>
      </w:r>
      <w:r w:rsidRPr="00C86341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       </w:t>
      </w:r>
      <w:r w:rsidRPr="00C86341">
        <w:rPr>
          <w:rFonts w:ascii="Times New Roman" w:hAnsi="Times New Roman" w:cs="Times New Roman"/>
          <w:sz w:val="28"/>
          <w:szCs w:val="28"/>
        </w:rPr>
        <w:cr/>
      </w:r>
      <w:r w:rsidR="001029DA" w:rsidRPr="001029DA">
        <w:rPr>
          <w:rFonts w:ascii="Times New Roman" w:hAnsi="Times New Roman" w:cs="Times New Roman"/>
          <w:sz w:val="28"/>
          <w:szCs w:val="28"/>
        </w:rPr>
        <w:t xml:space="preserve"> </w:t>
      </w:r>
      <w:r w:rsidR="001029DA" w:rsidRPr="00C8634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C86341">
        <w:rPr>
          <w:rFonts w:ascii="Times New Roman" w:hAnsi="Times New Roman" w:cs="Times New Roman"/>
          <w:sz w:val="28"/>
          <w:szCs w:val="28"/>
        </w:rPr>
        <w:t>обучающегося________курс</w:t>
      </w:r>
      <w:r w:rsidR="00B9432F">
        <w:rPr>
          <w:rFonts w:ascii="Times New Roman" w:hAnsi="Times New Roman" w:cs="Times New Roman"/>
          <w:sz w:val="28"/>
          <w:szCs w:val="28"/>
        </w:rPr>
        <w:t>а</w:t>
      </w:r>
      <w:r w:rsidRPr="00C86341">
        <w:rPr>
          <w:rFonts w:ascii="Times New Roman" w:hAnsi="Times New Roman" w:cs="Times New Roman"/>
          <w:sz w:val="28"/>
          <w:szCs w:val="28"/>
        </w:rPr>
        <w:t>_______групп</w:t>
      </w:r>
      <w:r w:rsidR="00B9432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9432F">
        <w:rPr>
          <w:rFonts w:ascii="Times New Roman" w:hAnsi="Times New Roman" w:cs="Times New Roman"/>
          <w:sz w:val="28"/>
          <w:szCs w:val="28"/>
        </w:rPr>
        <w:t xml:space="preserve"> №</w:t>
      </w:r>
      <w:r w:rsidRPr="00C8634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86341" w:rsidRDefault="00C86341" w:rsidP="00C86341">
      <w:pPr>
        <w:pStyle w:val="a6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633C" w:rsidRPr="00CE633C" w:rsidRDefault="00CE633C" w:rsidP="00E862B4">
      <w:pPr>
        <w:pStyle w:val="a6"/>
        <w:tabs>
          <w:tab w:val="left" w:pos="993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C86341">
        <w:rPr>
          <w:rFonts w:ascii="Times New Roman" w:hAnsi="Times New Roman" w:cs="Times New Roman"/>
          <w:sz w:val="28"/>
          <w:szCs w:val="28"/>
        </w:rPr>
        <w:t>___________________</w:t>
      </w:r>
      <w:r w:rsidR="00B9432F">
        <w:rPr>
          <w:rFonts w:ascii="Times New Roman" w:hAnsi="Times New Roman" w:cs="Times New Roman"/>
          <w:sz w:val="28"/>
          <w:szCs w:val="28"/>
        </w:rPr>
        <w:t>____</w:t>
      </w:r>
      <w:r w:rsidR="00C86341">
        <w:rPr>
          <w:rFonts w:ascii="Times New Roman" w:hAnsi="Times New Roman" w:cs="Times New Roman"/>
          <w:sz w:val="28"/>
          <w:szCs w:val="28"/>
        </w:rPr>
        <w:t>_________</w:t>
      </w: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="00E862B4">
        <w:rPr>
          <w:rFonts w:ascii="Times New Roman" w:hAnsi="Times New Roman" w:cs="Times New Roman"/>
          <w:sz w:val="28"/>
          <w:szCs w:val="28"/>
        </w:rPr>
        <w:t>_________</w:t>
      </w:r>
      <w:r w:rsidRPr="00CE633C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   </w:t>
      </w:r>
      <w:r w:rsidR="00111A1F">
        <w:rPr>
          <w:rFonts w:ascii="Times New Roman" w:hAnsi="Times New Roman" w:cs="Times New Roman"/>
          <w:sz w:val="28"/>
          <w:szCs w:val="28"/>
        </w:rPr>
        <w:t xml:space="preserve">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(ФИО)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A426F9" w:rsidRDefault="00CE633C" w:rsidP="00A426F9">
      <w:pPr>
        <w:tabs>
          <w:tab w:val="left" w:pos="993"/>
        </w:tabs>
        <w:jc w:val="both"/>
        <w:rPr>
          <w:sz w:val="28"/>
          <w:szCs w:val="28"/>
        </w:rPr>
      </w:pPr>
      <w:r w:rsidRPr="00A426F9">
        <w:rPr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3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E862B4" w:rsidRDefault="00CE633C" w:rsidP="00E862B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Прошу пересмотреть </w:t>
      </w:r>
      <w:proofErr w:type="gramStart"/>
      <w:r w:rsidRPr="00CE633C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375B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11A1F">
        <w:rPr>
          <w:rFonts w:ascii="Times New Roman" w:hAnsi="Times New Roman" w:cs="Times New Roman"/>
          <w:sz w:val="28"/>
          <w:szCs w:val="28"/>
        </w:rPr>
        <w:t>______</w:t>
      </w:r>
      <w:r w:rsidR="00375B4F">
        <w:rPr>
          <w:rFonts w:ascii="Times New Roman" w:hAnsi="Times New Roman" w:cs="Times New Roman"/>
          <w:sz w:val="28"/>
          <w:szCs w:val="28"/>
        </w:rPr>
        <w:t xml:space="preserve">»     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по </w:t>
      </w:r>
      <w:r w:rsidRPr="00CE633C">
        <w:rPr>
          <w:rFonts w:ascii="Times New Roman" w:hAnsi="Times New Roman" w:cs="Times New Roman"/>
          <w:sz w:val="28"/>
          <w:szCs w:val="28"/>
        </w:rPr>
        <w:cr/>
        <w:t>____________________________________________</w:t>
      </w:r>
      <w:r w:rsidR="00E862B4">
        <w:rPr>
          <w:rFonts w:ascii="Times New Roman" w:hAnsi="Times New Roman" w:cs="Times New Roman"/>
          <w:sz w:val="28"/>
          <w:szCs w:val="28"/>
        </w:rPr>
        <w:t>___________________</w:t>
      </w:r>
      <w:r w:rsidR="00BF759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E633C" w:rsidRPr="00CE633C" w:rsidRDefault="00BF7596" w:rsidP="00E862B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3C" w:rsidRPr="00CE633C">
        <w:rPr>
          <w:rFonts w:ascii="Times New Roman" w:hAnsi="Times New Roman" w:cs="Times New Roman"/>
          <w:sz w:val="28"/>
          <w:szCs w:val="28"/>
        </w:rPr>
        <w:t>(дисциплине).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BF7596" w:rsidRDefault="00CE633C" w:rsidP="00E862B4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  <w:t>Считаю,</w:t>
      </w:r>
      <w:r w:rsidR="00E862B4">
        <w:rPr>
          <w:rFonts w:ascii="Times New Roman" w:hAnsi="Times New Roman" w:cs="Times New Roman"/>
          <w:sz w:val="28"/>
          <w:szCs w:val="28"/>
        </w:rPr>
        <w:t xml:space="preserve"> </w:t>
      </w:r>
      <w:r w:rsidR="00BF7596">
        <w:rPr>
          <w:rFonts w:ascii="Times New Roman" w:hAnsi="Times New Roman" w:cs="Times New Roman"/>
          <w:sz w:val="28"/>
          <w:szCs w:val="28"/>
        </w:rPr>
        <w:t>ч</w:t>
      </w:r>
      <w:r w:rsidRPr="00CE633C">
        <w:rPr>
          <w:rFonts w:ascii="Times New Roman" w:hAnsi="Times New Roman" w:cs="Times New Roman"/>
          <w:sz w:val="28"/>
          <w:szCs w:val="28"/>
        </w:rPr>
        <w:t xml:space="preserve">то </w:t>
      </w:r>
      <w:r w:rsidR="00BF7596">
        <w:rPr>
          <w:rFonts w:ascii="Times New Roman" w:hAnsi="Times New Roman" w:cs="Times New Roman"/>
          <w:sz w:val="28"/>
          <w:szCs w:val="28"/>
        </w:rPr>
        <w:t>п</w:t>
      </w:r>
      <w:r w:rsidR="00E862B4">
        <w:rPr>
          <w:rFonts w:ascii="Times New Roman" w:hAnsi="Times New Roman" w:cs="Times New Roman"/>
          <w:sz w:val="28"/>
          <w:szCs w:val="28"/>
        </w:rPr>
        <w:t>репода</w:t>
      </w:r>
      <w:r w:rsidRPr="00CE633C">
        <w:rPr>
          <w:rFonts w:ascii="Times New Roman" w:hAnsi="Times New Roman" w:cs="Times New Roman"/>
          <w:sz w:val="28"/>
          <w:szCs w:val="28"/>
        </w:rPr>
        <w:t>вателем</w:t>
      </w:r>
      <w:r w:rsidR="00BF7596">
        <w:rPr>
          <w:rFonts w:ascii="Times New Roman" w:hAnsi="Times New Roman" w:cs="Times New Roman"/>
          <w:sz w:val="28"/>
          <w:szCs w:val="28"/>
        </w:rPr>
        <w:t xml:space="preserve"> ___</w:t>
      </w:r>
      <w:r w:rsidRPr="00CE633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862B4">
        <w:rPr>
          <w:rFonts w:ascii="Times New Roman" w:hAnsi="Times New Roman" w:cs="Times New Roman"/>
          <w:sz w:val="28"/>
          <w:szCs w:val="28"/>
        </w:rPr>
        <w:t>_________________</w:t>
      </w:r>
    </w:p>
    <w:p w:rsidR="00CE633C" w:rsidRPr="00CE633C" w:rsidRDefault="00CE633C" w:rsidP="00E862B4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(Ф.И.О.)  </w:t>
      </w:r>
      <w:r w:rsidRPr="00CE633C">
        <w:rPr>
          <w:rFonts w:ascii="Times New Roman" w:hAnsi="Times New Roman" w:cs="Times New Roman"/>
          <w:sz w:val="28"/>
          <w:szCs w:val="28"/>
        </w:rPr>
        <w:cr/>
        <w:t xml:space="preserve">отметка поставлена необъективно. </w:t>
      </w:r>
      <w:r w:rsidRPr="00CE633C">
        <w:rPr>
          <w:rFonts w:ascii="Times New Roman" w:hAnsi="Times New Roman" w:cs="Times New Roman"/>
          <w:sz w:val="28"/>
          <w:szCs w:val="28"/>
        </w:rPr>
        <w:cr/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Число                                     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Подписи членов комиссии                                   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341" w:rsidRPr="00CE633C" w:rsidRDefault="00C86341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32F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9432F" w:rsidRPr="00985545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E633C" w:rsidRPr="00CE633C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Положению по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урегулированию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споров </w:t>
      </w:r>
      <w:r w:rsidRPr="00985545">
        <w:rPr>
          <w:rFonts w:ascii="Times New Roman" w:hAnsi="Times New Roman" w:cs="Times New Roman"/>
          <w:sz w:val="24"/>
          <w:szCs w:val="24"/>
        </w:rPr>
        <w:cr/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0B6451" w:rsidRPr="00B9432F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E633C" w:rsidRPr="00CE633C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заявления в  комиссию по урегулированию споров</w:t>
      </w:r>
      <w:r w:rsidRPr="00B9432F">
        <w:rPr>
          <w:rFonts w:ascii="Times New Roman" w:hAnsi="Times New Roman" w:cs="Times New Roman"/>
          <w:b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3C" w:rsidRPr="00CE633C" w:rsidRDefault="00CE633C" w:rsidP="00C8634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Председателю  комиссии </w:t>
      </w:r>
      <w:r w:rsidR="00C13F00">
        <w:rPr>
          <w:rFonts w:ascii="Times New Roman" w:hAnsi="Times New Roman" w:cs="Times New Roman"/>
          <w:sz w:val="28"/>
          <w:szCs w:val="28"/>
          <w:lang w:eastAsia="en-US"/>
        </w:rPr>
        <w:t xml:space="preserve">ГБПОУ РО «РИПТ» </w:t>
      </w:r>
      <w:r w:rsidRPr="00CE633C">
        <w:rPr>
          <w:rFonts w:ascii="Times New Roman" w:hAnsi="Times New Roman" w:cs="Times New Roman"/>
          <w:sz w:val="28"/>
          <w:szCs w:val="28"/>
        </w:rPr>
        <w:t xml:space="preserve">по урегулированию споров </w:t>
      </w:r>
    </w:p>
    <w:p w:rsidR="00CE633C" w:rsidRPr="00CE633C" w:rsidRDefault="00CE633C" w:rsidP="00C86341">
      <w:pPr>
        <w:pStyle w:val="a6"/>
        <w:tabs>
          <w:tab w:val="left" w:pos="993"/>
        </w:tabs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</w:t>
      </w:r>
      <w:r w:rsidR="00C86341">
        <w:rPr>
          <w:rFonts w:ascii="Times New Roman" w:hAnsi="Times New Roman" w:cs="Times New Roman"/>
          <w:sz w:val="28"/>
          <w:szCs w:val="28"/>
        </w:rPr>
        <w:t>__</w:t>
      </w:r>
      <w:r w:rsidRPr="00CE63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CE633C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</w:t>
      </w:r>
      <w:r w:rsidR="00111A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(ФИО)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E862B4" w:rsidRDefault="00E9740B" w:rsidP="00C86341">
      <w:pPr>
        <w:pStyle w:val="a6"/>
        <w:pBdr>
          <w:bottom w:val="single" w:sz="12" w:space="1" w:color="auto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т обучающегося 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86341" w:rsidP="00C86341">
      <w:pPr>
        <w:pStyle w:val="a6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1A1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40B">
        <w:rPr>
          <w:rFonts w:ascii="Times New Roman" w:hAnsi="Times New Roman" w:cs="Times New Roman"/>
          <w:sz w:val="28"/>
          <w:szCs w:val="28"/>
        </w:rPr>
        <w:t>(</w:t>
      </w:r>
      <w:r w:rsidR="00CE633C" w:rsidRPr="00CE633C">
        <w:rPr>
          <w:rFonts w:ascii="Times New Roman" w:hAnsi="Times New Roman" w:cs="Times New Roman"/>
          <w:sz w:val="28"/>
          <w:szCs w:val="28"/>
        </w:rPr>
        <w:t>ФИО)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                                    Заявление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Прошу разрешить  конфликтную ситуацию: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777D61" w:rsidRDefault="00CE633C" w:rsidP="00C8634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777D6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86341">
        <w:rPr>
          <w:rFonts w:ascii="Times New Roman" w:hAnsi="Times New Roman" w:cs="Times New Roman"/>
          <w:sz w:val="28"/>
          <w:szCs w:val="28"/>
        </w:rPr>
        <w:t>_________________</w:t>
      </w:r>
    </w:p>
    <w:p w:rsidR="00777D61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32F" w:rsidRDefault="00CE633C" w:rsidP="00B9432F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                          (суть конфликтной ситуации) </w:t>
      </w:r>
      <w:r w:rsidRPr="00CE633C">
        <w:rPr>
          <w:rFonts w:ascii="Times New Roman" w:hAnsi="Times New Roman" w:cs="Times New Roman"/>
          <w:sz w:val="28"/>
          <w:szCs w:val="28"/>
        </w:rPr>
        <w:cr/>
        <w:t>Считаю,</w:t>
      </w:r>
      <w:r w:rsidR="00B9432F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t xml:space="preserve">что  </w:t>
      </w:r>
      <w:r w:rsidR="00777D61">
        <w:rPr>
          <w:rFonts w:ascii="Times New Roman" w:hAnsi="Times New Roman" w:cs="Times New Roman"/>
          <w:sz w:val="28"/>
          <w:szCs w:val="28"/>
        </w:rPr>
        <w:t>п</w:t>
      </w:r>
      <w:r w:rsidRPr="00CE633C">
        <w:rPr>
          <w:rFonts w:ascii="Times New Roman" w:hAnsi="Times New Roman" w:cs="Times New Roman"/>
          <w:sz w:val="28"/>
          <w:szCs w:val="28"/>
        </w:rPr>
        <w:t>реподаватель</w:t>
      </w:r>
      <w:r w:rsidR="00B9432F">
        <w:rPr>
          <w:rFonts w:ascii="Times New Roman" w:hAnsi="Times New Roman" w:cs="Times New Roman"/>
          <w:sz w:val="28"/>
          <w:szCs w:val="28"/>
        </w:rPr>
        <w:t xml:space="preserve"> </w:t>
      </w:r>
      <w:r w:rsidR="00C13F00">
        <w:rPr>
          <w:rFonts w:ascii="Times New Roman" w:hAnsi="Times New Roman" w:cs="Times New Roman"/>
          <w:sz w:val="28"/>
          <w:szCs w:val="28"/>
        </w:rPr>
        <w:t xml:space="preserve">(Другое </w:t>
      </w:r>
      <w:r w:rsidRPr="00CE633C">
        <w:rPr>
          <w:rFonts w:ascii="Times New Roman" w:hAnsi="Times New Roman" w:cs="Times New Roman"/>
          <w:sz w:val="28"/>
          <w:szCs w:val="28"/>
        </w:rPr>
        <w:t>лицо)</w:t>
      </w:r>
      <w:r w:rsidR="00B9432F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9432F">
        <w:rPr>
          <w:rFonts w:ascii="Times New Roman" w:hAnsi="Times New Roman" w:cs="Times New Roman"/>
          <w:sz w:val="28"/>
          <w:szCs w:val="28"/>
          <w:u w:val="single"/>
        </w:rPr>
        <w:t>(ФИО)</w:t>
      </w:r>
      <w:r w:rsidR="00B9432F">
        <w:rPr>
          <w:rFonts w:ascii="Times New Roman" w:hAnsi="Times New Roman" w:cs="Times New Roman"/>
          <w:sz w:val="28"/>
          <w:szCs w:val="28"/>
        </w:rPr>
        <w:t>___________</w:t>
      </w:r>
    </w:p>
    <w:p w:rsidR="00777D61" w:rsidRDefault="00B9432F" w:rsidP="00B9432F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CE633C" w:rsidRPr="00CE633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862B4">
        <w:rPr>
          <w:rFonts w:ascii="Times New Roman" w:hAnsi="Times New Roman" w:cs="Times New Roman"/>
          <w:sz w:val="28"/>
          <w:szCs w:val="28"/>
        </w:rPr>
        <w:t>____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  <w:t>_________________________</w:t>
      </w:r>
      <w:r w:rsidR="00777D6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862B4">
        <w:rPr>
          <w:rFonts w:ascii="Times New Roman" w:hAnsi="Times New Roman" w:cs="Times New Roman"/>
          <w:sz w:val="28"/>
          <w:szCs w:val="28"/>
        </w:rPr>
        <w:t>_________</w:t>
      </w:r>
      <w:r w:rsidR="00777D61" w:rsidRPr="00CE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3C" w:rsidRPr="00CE633C" w:rsidRDefault="00B9432F" w:rsidP="00777D61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>(суть  претензии)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Число 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B9432F" w:rsidRDefault="00CE633C" w:rsidP="00777D61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p w:rsidR="00B9432F" w:rsidRDefault="00B9432F" w:rsidP="00777D61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32F" w:rsidRDefault="00B9432F" w:rsidP="00777D61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32F" w:rsidRPr="00985545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E633C" w:rsidRPr="00CE633C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Положению по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урегулированию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споров </w:t>
      </w:r>
      <w:r w:rsidRPr="00985545">
        <w:rPr>
          <w:rFonts w:ascii="Times New Roman" w:hAnsi="Times New Roman" w:cs="Times New Roman"/>
          <w:sz w:val="24"/>
          <w:szCs w:val="24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0B6451" w:rsidRPr="00B9432F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E633C" w:rsidRPr="00CE633C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заявления в  комиссию по урегулированию споров</w:t>
      </w:r>
      <w:r w:rsidRPr="00B9432F">
        <w:rPr>
          <w:rFonts w:ascii="Times New Roman" w:hAnsi="Times New Roman" w:cs="Times New Roman"/>
          <w:b/>
          <w:sz w:val="28"/>
          <w:szCs w:val="28"/>
        </w:rPr>
        <w:cr/>
      </w:r>
    </w:p>
    <w:p w:rsidR="00777D61" w:rsidRPr="00CE633C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C13F00">
        <w:rPr>
          <w:rFonts w:ascii="Times New Roman" w:hAnsi="Times New Roman" w:cs="Times New Roman"/>
          <w:sz w:val="28"/>
          <w:szCs w:val="28"/>
          <w:lang w:eastAsia="en-US"/>
        </w:rPr>
        <w:t xml:space="preserve">ГБПОУ РО «РИПТ» </w:t>
      </w:r>
      <w:r w:rsidRPr="00CE633C">
        <w:rPr>
          <w:rFonts w:ascii="Times New Roman" w:hAnsi="Times New Roman" w:cs="Times New Roman"/>
          <w:sz w:val="28"/>
          <w:szCs w:val="28"/>
        </w:rPr>
        <w:t xml:space="preserve">по урегулированию споров </w:t>
      </w:r>
    </w:p>
    <w:p w:rsidR="00CE633C" w:rsidRPr="00CE633C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</w:t>
      </w: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</w:t>
      </w:r>
      <w:r w:rsidR="00B943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 (ФИО)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777D61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От родителя (ей) (законного представителя)  </w:t>
      </w:r>
      <w:r w:rsidRPr="00CE633C">
        <w:rPr>
          <w:rFonts w:ascii="Times New Roman" w:hAnsi="Times New Roman" w:cs="Times New Roman"/>
          <w:sz w:val="28"/>
          <w:szCs w:val="28"/>
        </w:rPr>
        <w:cr/>
        <w:t>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77D61" w:rsidRDefault="00C3172D" w:rsidP="00C3172D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>(ФИО)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  <w:r w:rsidR="00CE633C" w:rsidRPr="00CE633C">
        <w:rPr>
          <w:rFonts w:ascii="Times New Roman" w:hAnsi="Times New Roman" w:cs="Times New Roman"/>
          <w:sz w:val="28"/>
          <w:szCs w:val="28"/>
        </w:rPr>
        <w:cr/>
        <w:t xml:space="preserve">Обучающегося 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  <w:t>группы_________________________________________</w:t>
      </w:r>
      <w:r w:rsidR="00B9432F">
        <w:rPr>
          <w:rFonts w:ascii="Times New Roman" w:hAnsi="Times New Roman" w:cs="Times New Roman"/>
          <w:sz w:val="28"/>
          <w:szCs w:val="28"/>
        </w:rPr>
        <w:t>__________</w:t>
      </w:r>
      <w:r w:rsidR="00CE633C" w:rsidRPr="00CE633C">
        <w:rPr>
          <w:rFonts w:ascii="Times New Roman" w:hAnsi="Times New Roman" w:cs="Times New Roman"/>
          <w:sz w:val="28"/>
          <w:szCs w:val="28"/>
        </w:rPr>
        <w:t>__________</w:t>
      </w:r>
    </w:p>
    <w:p w:rsidR="00CE633C" w:rsidRPr="00CE633C" w:rsidRDefault="00C3172D" w:rsidP="00C3172D">
      <w:pPr>
        <w:pStyle w:val="a6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(ФИО)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Заявление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  <w:t xml:space="preserve">Прошу разрешить  конфликтную ситуацию: </w:t>
      </w:r>
      <w:r w:rsidRPr="00CE633C">
        <w:rPr>
          <w:rFonts w:ascii="Times New Roman" w:hAnsi="Times New Roman" w:cs="Times New Roman"/>
          <w:sz w:val="28"/>
          <w:szCs w:val="28"/>
        </w:rPr>
        <w:cr/>
        <w:t>____________________________________________________________________________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B9432F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 (суть конфликтной ситуации)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777D61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Считаю,</w:t>
      </w:r>
      <w:r w:rsidR="00C13F00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t>что преподаватель</w:t>
      </w:r>
      <w:r w:rsidR="00C13F00">
        <w:rPr>
          <w:rFonts w:ascii="Times New Roman" w:hAnsi="Times New Roman" w:cs="Times New Roman"/>
          <w:sz w:val="28"/>
          <w:szCs w:val="28"/>
        </w:rPr>
        <w:t xml:space="preserve"> (другое лицо)</w:t>
      </w:r>
      <w:r w:rsidRPr="00CE633C">
        <w:rPr>
          <w:rFonts w:ascii="Times New Roman" w:hAnsi="Times New Roman" w:cs="Times New Roman"/>
          <w:sz w:val="28"/>
          <w:szCs w:val="28"/>
        </w:rPr>
        <w:t>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</w:t>
      </w:r>
    </w:p>
    <w:p w:rsidR="00B9432F" w:rsidRDefault="00777D61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3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(ФИО)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  <w:t>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  <w:t>_____________________________________________________________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</w:t>
      </w: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43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633C" w:rsidRPr="00CE633C" w:rsidRDefault="00B9432F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>(суть</w:t>
      </w:r>
      <w:r w:rsidR="00777D61">
        <w:rPr>
          <w:rFonts w:ascii="Times New Roman" w:hAnsi="Times New Roman" w:cs="Times New Roman"/>
          <w:sz w:val="28"/>
          <w:szCs w:val="28"/>
        </w:rPr>
        <w:t xml:space="preserve">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претензии)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Число 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32F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9432F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3F00" w:rsidRDefault="00C13F00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32F" w:rsidRPr="00985545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E633C" w:rsidRPr="00CE633C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Положению по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урегулированию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споров </w:t>
      </w:r>
      <w:r w:rsidRPr="00985545">
        <w:rPr>
          <w:rFonts w:ascii="Times New Roman" w:hAnsi="Times New Roman" w:cs="Times New Roman"/>
          <w:sz w:val="24"/>
          <w:szCs w:val="24"/>
        </w:rPr>
        <w:cr/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EC272E" w:rsidRPr="00B9432F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E633C" w:rsidRPr="00B9432F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заявления комиссию по урегулированию споров</w:t>
      </w:r>
      <w:r w:rsidRPr="00B9432F">
        <w:rPr>
          <w:rFonts w:ascii="Times New Roman" w:hAnsi="Times New Roman" w:cs="Times New Roman"/>
          <w:b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3172D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Председателю  комиссии </w:t>
      </w:r>
      <w:r w:rsidR="00C13F00">
        <w:rPr>
          <w:rFonts w:ascii="Times New Roman" w:hAnsi="Times New Roman" w:cs="Times New Roman"/>
          <w:sz w:val="28"/>
          <w:szCs w:val="28"/>
          <w:lang w:eastAsia="en-US"/>
        </w:rPr>
        <w:t xml:space="preserve">ГБПОУ РО «РИПТ» </w:t>
      </w:r>
      <w:r w:rsidRPr="00CE633C">
        <w:rPr>
          <w:rFonts w:ascii="Times New Roman" w:hAnsi="Times New Roman" w:cs="Times New Roman"/>
          <w:sz w:val="28"/>
          <w:szCs w:val="28"/>
        </w:rPr>
        <w:t>по урегулированию споров  _____________________________________________________________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</w:t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                                  (ФИО)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777D61" w:rsidRDefault="00CE633C" w:rsidP="00C3172D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>От преподавателя  _____________________________________________________________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</w:t>
      </w:r>
    </w:p>
    <w:p w:rsidR="00CE633C" w:rsidRPr="00CE633C" w:rsidRDefault="00777D61" w:rsidP="00777D61">
      <w:pPr>
        <w:pStyle w:val="a6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(ФИО)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                                Заявление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  <w:t xml:space="preserve">Прошу разрешить  конфликтную ситуацию: </w:t>
      </w:r>
      <w:r w:rsidRPr="00CE633C">
        <w:rPr>
          <w:rFonts w:ascii="Times New Roman" w:hAnsi="Times New Roman" w:cs="Times New Roman"/>
          <w:sz w:val="28"/>
          <w:szCs w:val="28"/>
        </w:rPr>
        <w:cr/>
        <w:t>____________________________________________________________________________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cr/>
        <w:t xml:space="preserve">                           </w:t>
      </w:r>
      <w:r w:rsidR="00B943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 (суть конфликтной ситуации)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Считаю, что  </w:t>
      </w:r>
      <w:r w:rsidRPr="00CE633C">
        <w:rPr>
          <w:rFonts w:ascii="Times New Roman" w:hAnsi="Times New Roman" w:cs="Times New Roman"/>
          <w:sz w:val="28"/>
          <w:szCs w:val="28"/>
        </w:rPr>
        <w:cr/>
        <w:t>____________________________________________________________________</w:t>
      </w:r>
      <w:r w:rsidR="00777D6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____________</w:t>
      </w:r>
      <w:r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cr/>
      </w:r>
      <w:r w:rsidR="00B94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E633C">
        <w:rPr>
          <w:rFonts w:ascii="Times New Roman" w:hAnsi="Times New Roman" w:cs="Times New Roman"/>
          <w:sz w:val="28"/>
          <w:szCs w:val="28"/>
        </w:rPr>
        <w:t xml:space="preserve">(суть претензии)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Число 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D61" w:rsidRDefault="00777D61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72D" w:rsidRPr="00CE633C" w:rsidRDefault="00C3172D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00" w:rsidRDefault="00C13F00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32F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9432F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32F" w:rsidRPr="00985545" w:rsidRDefault="00B9432F" w:rsidP="00B9432F">
      <w:pPr>
        <w:pStyle w:val="a6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554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E633C" w:rsidRPr="00B9432F" w:rsidRDefault="00B9432F" w:rsidP="00B9432F">
      <w:pPr>
        <w:pStyle w:val="a6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Положению по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урегулированию  </w:t>
      </w:r>
      <w:r w:rsidRPr="00985545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                споров </w:t>
      </w:r>
      <w:r w:rsidRPr="00985545">
        <w:rPr>
          <w:rFonts w:ascii="Times New Roman" w:hAnsi="Times New Roman" w:cs="Times New Roman"/>
          <w:sz w:val="24"/>
          <w:szCs w:val="24"/>
        </w:rPr>
        <w:cr/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EC272E" w:rsidRPr="00B9432F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E633C" w:rsidRPr="00CE633C" w:rsidRDefault="00CE633C" w:rsidP="00B9432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9432F">
        <w:rPr>
          <w:rFonts w:ascii="Times New Roman" w:hAnsi="Times New Roman" w:cs="Times New Roman"/>
          <w:b/>
          <w:sz w:val="28"/>
          <w:szCs w:val="28"/>
        </w:rPr>
        <w:t>заявления в комиссию по урегулированию споров</w:t>
      </w:r>
      <w:r w:rsidRPr="00B9432F">
        <w:rPr>
          <w:rFonts w:ascii="Times New Roman" w:hAnsi="Times New Roman" w:cs="Times New Roman"/>
          <w:b/>
          <w:sz w:val="28"/>
          <w:szCs w:val="28"/>
        </w:rPr>
        <w:cr/>
      </w:r>
    </w:p>
    <w:p w:rsidR="00777D61" w:rsidRDefault="00CE633C" w:rsidP="00C3172D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  <w:t xml:space="preserve">Председателю  комиссии  </w:t>
      </w:r>
      <w:r w:rsidR="00C13F00">
        <w:rPr>
          <w:rFonts w:ascii="Times New Roman" w:hAnsi="Times New Roman" w:cs="Times New Roman"/>
          <w:sz w:val="28"/>
          <w:szCs w:val="28"/>
          <w:lang w:eastAsia="en-US"/>
        </w:rPr>
        <w:t xml:space="preserve">ГБПОУ РО «РИПТ» </w:t>
      </w:r>
      <w:r w:rsidRPr="00CE633C">
        <w:rPr>
          <w:rFonts w:ascii="Times New Roman" w:hAnsi="Times New Roman" w:cs="Times New Roman"/>
          <w:sz w:val="28"/>
          <w:szCs w:val="28"/>
        </w:rPr>
        <w:t>по урегулированию споров _____________________________________________________________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</w:t>
      </w:r>
    </w:p>
    <w:p w:rsidR="00C3172D" w:rsidRDefault="0071562F" w:rsidP="00C3172D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172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72D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C3172D">
        <w:rPr>
          <w:rFonts w:ascii="Times New Roman" w:hAnsi="Times New Roman" w:cs="Times New Roman"/>
          <w:sz w:val="28"/>
          <w:szCs w:val="28"/>
        </w:rPr>
        <w:cr/>
      </w:r>
      <w:r w:rsidR="00C13F00">
        <w:rPr>
          <w:rFonts w:ascii="Times New Roman" w:hAnsi="Times New Roman" w:cs="Times New Roman"/>
          <w:sz w:val="28"/>
          <w:szCs w:val="28"/>
        </w:rPr>
        <w:t>от  о</w:t>
      </w:r>
      <w:r w:rsidR="00CE633C" w:rsidRPr="00CE633C">
        <w:rPr>
          <w:rFonts w:ascii="Times New Roman" w:hAnsi="Times New Roman" w:cs="Times New Roman"/>
          <w:sz w:val="28"/>
          <w:szCs w:val="28"/>
        </w:rPr>
        <w:t>бучающегося</w:t>
      </w:r>
      <w:r w:rsidR="00777D61">
        <w:rPr>
          <w:rFonts w:ascii="Times New Roman" w:hAnsi="Times New Roman" w:cs="Times New Roman"/>
          <w:sz w:val="28"/>
          <w:szCs w:val="28"/>
        </w:rPr>
        <w:t xml:space="preserve">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 </w:t>
      </w:r>
      <w:r w:rsidR="00777D61">
        <w:rPr>
          <w:rFonts w:ascii="Times New Roman" w:hAnsi="Times New Roman" w:cs="Times New Roman"/>
          <w:sz w:val="28"/>
          <w:szCs w:val="28"/>
        </w:rPr>
        <w:t>г</w:t>
      </w:r>
      <w:r w:rsidR="00CE633C" w:rsidRPr="00CE633C">
        <w:rPr>
          <w:rFonts w:ascii="Times New Roman" w:hAnsi="Times New Roman" w:cs="Times New Roman"/>
          <w:sz w:val="28"/>
          <w:szCs w:val="28"/>
        </w:rPr>
        <w:t>руппы___________________________________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</w:t>
      </w:r>
    </w:p>
    <w:p w:rsidR="00CE633C" w:rsidRPr="00CE633C" w:rsidRDefault="00C3172D" w:rsidP="00C3172D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                                   Заявление.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B9432F" w:rsidRDefault="00CE633C" w:rsidP="00B9432F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Прошу             пересмотреть            оценку            за           экзамен </w:t>
      </w:r>
      <w:r w:rsidR="00B9432F">
        <w:rPr>
          <w:rFonts w:ascii="Times New Roman" w:hAnsi="Times New Roman" w:cs="Times New Roman"/>
          <w:sz w:val="28"/>
          <w:szCs w:val="28"/>
        </w:rPr>
        <w:t>п</w:t>
      </w:r>
      <w:r w:rsidRPr="00CE633C">
        <w:rPr>
          <w:rFonts w:ascii="Times New Roman" w:hAnsi="Times New Roman" w:cs="Times New Roman"/>
          <w:sz w:val="28"/>
          <w:szCs w:val="28"/>
        </w:rPr>
        <w:t>о</w:t>
      </w:r>
      <w:r w:rsidR="00B9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72D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633C" w:rsidRPr="00CE633C" w:rsidRDefault="00C3172D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43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дисциплина)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0B6451" w:rsidRDefault="00CE633C" w:rsidP="00C3172D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>Считаю,</w:t>
      </w:r>
      <w:r w:rsidR="00E83740">
        <w:rPr>
          <w:rFonts w:ascii="Times New Roman" w:hAnsi="Times New Roman" w:cs="Times New Roman"/>
          <w:sz w:val="28"/>
          <w:szCs w:val="28"/>
        </w:rPr>
        <w:t xml:space="preserve"> </w:t>
      </w:r>
      <w:r w:rsidRPr="00CE633C">
        <w:rPr>
          <w:rFonts w:ascii="Times New Roman" w:hAnsi="Times New Roman" w:cs="Times New Roman"/>
          <w:sz w:val="28"/>
          <w:szCs w:val="28"/>
        </w:rPr>
        <w:t>что    преподавателем____________________________________</w:t>
      </w:r>
      <w:r w:rsidR="00C3172D">
        <w:rPr>
          <w:rFonts w:ascii="Times New Roman" w:hAnsi="Times New Roman" w:cs="Times New Roman"/>
          <w:sz w:val="28"/>
          <w:szCs w:val="28"/>
        </w:rPr>
        <w:t>____</w:t>
      </w:r>
    </w:p>
    <w:p w:rsidR="00CE633C" w:rsidRPr="00CE633C" w:rsidRDefault="000B6451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43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E633C" w:rsidRPr="00CE633C">
        <w:rPr>
          <w:rFonts w:ascii="Times New Roman" w:hAnsi="Times New Roman" w:cs="Times New Roman"/>
          <w:sz w:val="28"/>
          <w:szCs w:val="28"/>
        </w:rPr>
        <w:t xml:space="preserve">(Ф.И.О.)  </w:t>
      </w:r>
      <w:r w:rsidR="00CE633C"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Pr="00C3172D" w:rsidRDefault="00CE633C" w:rsidP="00C3172D">
      <w:pPr>
        <w:tabs>
          <w:tab w:val="left" w:pos="993"/>
        </w:tabs>
        <w:jc w:val="both"/>
        <w:rPr>
          <w:sz w:val="28"/>
          <w:szCs w:val="28"/>
        </w:rPr>
      </w:pPr>
      <w:r w:rsidRPr="00C3172D">
        <w:rPr>
          <w:sz w:val="28"/>
          <w:szCs w:val="28"/>
        </w:rPr>
        <w:t xml:space="preserve">оценка поставлена необъективно.  </w:t>
      </w:r>
      <w:r w:rsidRPr="00C3172D">
        <w:rPr>
          <w:sz w:val="28"/>
          <w:szCs w:val="28"/>
        </w:rPr>
        <w:cr/>
      </w:r>
    </w:p>
    <w:p w:rsidR="00CE633C" w:rsidRPr="00CE633C" w:rsidRDefault="00CE633C" w:rsidP="00CE633C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E633C" w:rsidRDefault="00CE633C" w:rsidP="00CE633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C">
        <w:rPr>
          <w:rFonts w:ascii="Times New Roman" w:hAnsi="Times New Roman" w:cs="Times New Roman"/>
          <w:sz w:val="28"/>
          <w:szCs w:val="28"/>
        </w:rPr>
        <w:t xml:space="preserve">     Число                                    Подпись </w:t>
      </w:r>
      <w:r w:rsidRPr="00CE633C">
        <w:rPr>
          <w:rFonts w:ascii="Times New Roman" w:hAnsi="Times New Roman" w:cs="Times New Roman"/>
          <w:sz w:val="28"/>
          <w:szCs w:val="28"/>
        </w:rPr>
        <w:cr/>
      </w:r>
    </w:p>
    <w:p w:rsidR="00C468D3" w:rsidRDefault="00C468D3" w:rsidP="00CE633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D3" w:rsidRDefault="00C468D3" w:rsidP="00CE633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D3" w:rsidRDefault="00C468D3" w:rsidP="00CE633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D3" w:rsidRDefault="00C468D3" w:rsidP="00CE633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D3" w:rsidRDefault="00C468D3" w:rsidP="00CE633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FDF" w:rsidRPr="00C468D3" w:rsidRDefault="00874FDF" w:rsidP="00CE633C">
      <w:pPr>
        <w:rPr>
          <w:sz w:val="28"/>
          <w:szCs w:val="28"/>
        </w:rPr>
      </w:pPr>
    </w:p>
    <w:sectPr w:rsidR="00874FDF" w:rsidRPr="00C468D3" w:rsidSect="00C863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8D3"/>
    <w:rsid w:val="000A159F"/>
    <w:rsid w:val="000B6451"/>
    <w:rsid w:val="001029DA"/>
    <w:rsid w:val="00111A1F"/>
    <w:rsid w:val="002B46F9"/>
    <w:rsid w:val="002F78C3"/>
    <w:rsid w:val="00337278"/>
    <w:rsid w:val="00375B4F"/>
    <w:rsid w:val="00451748"/>
    <w:rsid w:val="004653C8"/>
    <w:rsid w:val="004E4954"/>
    <w:rsid w:val="00532C15"/>
    <w:rsid w:val="005B7CFA"/>
    <w:rsid w:val="0071562F"/>
    <w:rsid w:val="00777D61"/>
    <w:rsid w:val="00874206"/>
    <w:rsid w:val="00874FDF"/>
    <w:rsid w:val="0094579C"/>
    <w:rsid w:val="00985545"/>
    <w:rsid w:val="00A426F9"/>
    <w:rsid w:val="00A570E7"/>
    <w:rsid w:val="00AD03F6"/>
    <w:rsid w:val="00B24FD6"/>
    <w:rsid w:val="00B9432F"/>
    <w:rsid w:val="00BF7596"/>
    <w:rsid w:val="00C13F00"/>
    <w:rsid w:val="00C3172D"/>
    <w:rsid w:val="00C468D3"/>
    <w:rsid w:val="00C86341"/>
    <w:rsid w:val="00CA28B3"/>
    <w:rsid w:val="00CE633C"/>
    <w:rsid w:val="00E83740"/>
    <w:rsid w:val="00E862B4"/>
    <w:rsid w:val="00E9740B"/>
    <w:rsid w:val="00EC272E"/>
    <w:rsid w:val="00ED14D0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2576-82F8-42F4-9578-A51340A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8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68D3"/>
    <w:pPr>
      <w:keepNext/>
      <w:jc w:val="center"/>
      <w:outlineLvl w:val="1"/>
    </w:pPr>
    <w:rPr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8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68D3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468D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6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468D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99"/>
    <w:qFormat/>
    <w:rsid w:val="00C468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F86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6DC0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F86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6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F86DC0"/>
    <w:rPr>
      <w:rFonts w:ascii="Times New Roman" w:hAnsi="Times New Roman" w:cs="Times New Roman"/>
      <w:sz w:val="26"/>
      <w:szCs w:val="26"/>
      <w:u w:val="none"/>
    </w:rPr>
  </w:style>
  <w:style w:type="paragraph" w:styleId="a9">
    <w:name w:val="header"/>
    <w:basedOn w:val="a"/>
    <w:link w:val="aa"/>
    <w:uiPriority w:val="99"/>
    <w:unhideWhenUsed/>
    <w:rsid w:val="008742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742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+V1z23eHMEte/eruk+NoYxV+po7sKpgDeoUlb5qbuKI=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x6MvuxE0cNR7nyNkF1fmlT5EwDRHwmOegDgQx4/bw3s=</DigestValue>
    </Reference>
  </SignedInfo>
  <SignatureValue>fPV1AGRICFuIgtCc+GILU99z4N49pnzIN7CEtx7+eY0Qb0TY9iSd9PpzJslUsXBl
LNog/WCC3Vri7b2aCotHqw==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w5uDttIAgGlb9OXSK886q+LpXw4=</DigestValue>
      </Reference>
      <Reference URI="/word/fontTable.xml?ContentType=application/vnd.openxmlformats-officedocument.wordprocessingml.fontTable+xml">
        <DigestMethod Algorithm="http://www.w3.org/2000/09/xmldsig#sha1"/>
        <DigestValue>K1KCwb+RPQc6KmoyE5K1N/8rL0g=</DigestValue>
      </Reference>
      <Reference URI="/word/media/image1.emf?ContentType=image/x-emf">
        <DigestMethod Algorithm="http://www.w3.org/2000/09/xmldsig#sha1"/>
        <DigestValue>MdzbafxQwQySIjuAJjUhHRTN4Zo=</DigestValue>
      </Reference>
      <Reference URI="/word/settings.xml?ContentType=application/vnd.openxmlformats-officedocument.wordprocessingml.settings+xml">
        <DigestMethod Algorithm="http://www.w3.org/2000/09/xmldsig#sha1"/>
        <DigestValue>Z3a0h3HgthGTN0WU67C7nSpEous=</DigestValue>
      </Reference>
      <Reference URI="/word/styles.xml?ContentType=application/vnd.openxmlformats-officedocument.wordprocessingml.styles+xml">
        <DigestMethod Algorithm="http://www.w3.org/2000/09/xmldsig#sha1"/>
        <DigestValue>VYIcCB9cHhuCE3ixJA2uepjKI1o=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Rn1W9tk8/BkBK3Ejm1sWOr33+ZQ=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2022-04-28T10:48:03Z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2022-04-28T10:48:03Z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B186-BBDA-4C26-BECD-893DF3A5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ПЕТРОВНА</dc:creator>
  <cp:keywords/>
  <dc:description/>
  <cp:lastModifiedBy>Admin</cp:lastModifiedBy>
  <cp:revision>27</cp:revision>
  <dcterms:created xsi:type="dcterms:W3CDTF">2014-03-21T06:21:00Z</dcterms:created>
  <dcterms:modified xsi:type="dcterms:W3CDTF">2022-04-28T10:48:00Z</dcterms:modified>
</cp:coreProperties>
</file>