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A14" w:rsidRPr="00B12CB8" w:rsidRDefault="00213A14" w:rsidP="00B12CB8">
      <w:pPr>
        <w:autoSpaceDE w:val="0"/>
        <w:autoSpaceDN w:val="0"/>
        <w:adjustRightInd w:val="0"/>
        <w:spacing w:after="0" w:line="360" w:lineRule="auto"/>
        <w:jc w:val="center"/>
        <w:rPr>
          <w:rFonts w:ascii="Times New Roman" w:eastAsia="Times New Roman" w:hAnsi="Times New Roman" w:cs="Times New Roman"/>
          <w:b/>
          <w:color w:val="FF0000"/>
          <w:sz w:val="28"/>
          <w:szCs w:val="28"/>
          <w:lang w:eastAsia="x-none"/>
        </w:rPr>
      </w:pPr>
      <w:r w:rsidRPr="00B12CB8">
        <w:rPr>
          <w:rFonts w:ascii="Times New Roman" w:eastAsia="Times New Roman" w:hAnsi="Times New Roman" w:cs="Times New Roman"/>
          <w:b/>
          <w:color w:val="FF0000"/>
          <w:sz w:val="28"/>
          <w:szCs w:val="28"/>
          <w:lang w:eastAsia="x-none"/>
        </w:rPr>
        <w:t>Экология</w:t>
      </w:r>
    </w:p>
    <w:p w:rsidR="00213A14" w:rsidRPr="00B12CB8" w:rsidRDefault="00213A14" w:rsidP="00B12CB8">
      <w:pPr>
        <w:autoSpaceDE w:val="0"/>
        <w:autoSpaceDN w:val="0"/>
        <w:adjustRightInd w:val="0"/>
        <w:spacing w:after="0" w:line="360" w:lineRule="auto"/>
        <w:jc w:val="center"/>
        <w:rPr>
          <w:rFonts w:ascii="Times New Roman" w:eastAsia="Times New Roman" w:hAnsi="Times New Roman" w:cs="Times New Roman"/>
          <w:b/>
          <w:color w:val="FF0000"/>
          <w:sz w:val="28"/>
          <w:szCs w:val="28"/>
          <w:lang w:eastAsia="x-none"/>
        </w:rPr>
      </w:pPr>
      <w:r w:rsidRPr="00B12CB8">
        <w:rPr>
          <w:rFonts w:ascii="Times New Roman" w:eastAsia="Times New Roman" w:hAnsi="Times New Roman" w:cs="Times New Roman"/>
          <w:b/>
          <w:color w:val="FF0000"/>
          <w:sz w:val="28"/>
          <w:szCs w:val="28"/>
          <w:lang w:eastAsia="x-none"/>
        </w:rPr>
        <w:t>33 группа</w:t>
      </w:r>
    </w:p>
    <w:p w:rsidR="00213A14" w:rsidRPr="00B12CB8" w:rsidRDefault="00732E90" w:rsidP="00B12CB8">
      <w:pPr>
        <w:autoSpaceDE w:val="0"/>
        <w:autoSpaceDN w:val="0"/>
        <w:adjustRightInd w:val="0"/>
        <w:spacing w:after="0" w:line="360" w:lineRule="auto"/>
        <w:jc w:val="center"/>
        <w:rPr>
          <w:rFonts w:ascii="Times New Roman" w:eastAsia="Times New Roman" w:hAnsi="Times New Roman" w:cs="Times New Roman"/>
          <w:b/>
          <w:color w:val="FF0000"/>
          <w:sz w:val="28"/>
          <w:szCs w:val="28"/>
          <w:lang w:eastAsia="x-none"/>
        </w:rPr>
      </w:pPr>
      <w:r>
        <w:rPr>
          <w:rFonts w:ascii="Times New Roman" w:eastAsia="Times New Roman" w:hAnsi="Times New Roman" w:cs="Times New Roman"/>
          <w:b/>
          <w:color w:val="FF0000"/>
          <w:sz w:val="28"/>
          <w:szCs w:val="28"/>
          <w:lang w:eastAsia="x-none"/>
        </w:rPr>
        <w:t>2</w:t>
      </w:r>
      <w:r w:rsidR="0046689D">
        <w:rPr>
          <w:rFonts w:ascii="Times New Roman" w:eastAsia="Times New Roman" w:hAnsi="Times New Roman" w:cs="Times New Roman"/>
          <w:b/>
          <w:color w:val="FF0000"/>
          <w:sz w:val="28"/>
          <w:szCs w:val="28"/>
          <w:lang w:eastAsia="x-none"/>
        </w:rPr>
        <w:t>2</w:t>
      </w:r>
      <w:r w:rsidR="00213A14" w:rsidRPr="00B12CB8">
        <w:rPr>
          <w:rFonts w:ascii="Times New Roman" w:eastAsia="Times New Roman" w:hAnsi="Times New Roman" w:cs="Times New Roman"/>
          <w:b/>
          <w:color w:val="FF0000"/>
          <w:sz w:val="28"/>
          <w:szCs w:val="28"/>
          <w:lang w:eastAsia="x-none"/>
        </w:rPr>
        <w:t>.10.2021</w:t>
      </w:r>
    </w:p>
    <w:p w:rsidR="00213A14" w:rsidRPr="00B12CB8" w:rsidRDefault="00213A14" w:rsidP="00B12CB8">
      <w:pPr>
        <w:autoSpaceDE w:val="0"/>
        <w:autoSpaceDN w:val="0"/>
        <w:adjustRightInd w:val="0"/>
        <w:spacing w:after="0" w:line="360" w:lineRule="auto"/>
        <w:rPr>
          <w:rFonts w:ascii="Times New Roman" w:eastAsia="Times New Roman" w:hAnsi="Times New Roman" w:cs="Times New Roman"/>
          <w:color w:val="FF0000"/>
          <w:sz w:val="28"/>
          <w:szCs w:val="28"/>
          <w:lang w:eastAsia="x-none"/>
        </w:rPr>
      </w:pPr>
      <w:r w:rsidRPr="00B12CB8">
        <w:rPr>
          <w:rFonts w:ascii="Times New Roman" w:eastAsia="Times New Roman" w:hAnsi="Times New Roman" w:cs="Times New Roman"/>
          <w:b/>
          <w:color w:val="FF0000"/>
          <w:sz w:val="28"/>
          <w:szCs w:val="28"/>
          <w:lang w:eastAsia="x-none"/>
        </w:rPr>
        <w:t>Тема занятия:</w:t>
      </w:r>
      <w:r w:rsidRPr="00B12CB8">
        <w:rPr>
          <w:rFonts w:ascii="Times New Roman" w:eastAsia="Times New Roman" w:hAnsi="Times New Roman" w:cs="Times New Roman"/>
          <w:color w:val="FF0000"/>
          <w:sz w:val="28"/>
          <w:szCs w:val="28"/>
          <w:lang w:eastAsia="x-none"/>
        </w:rPr>
        <w:t xml:space="preserve">   </w:t>
      </w:r>
    </w:p>
    <w:p w:rsidR="0046689D" w:rsidRPr="00182CC1" w:rsidRDefault="0046689D" w:rsidP="0046689D">
      <w:pPr>
        <w:pStyle w:val="220"/>
        <w:numPr>
          <w:ilvl w:val="0"/>
          <w:numId w:val="5"/>
        </w:numPr>
        <w:shd w:val="clear" w:color="auto" w:fill="auto"/>
        <w:tabs>
          <w:tab w:val="clear" w:pos="720"/>
          <w:tab w:val="num" w:pos="-5400"/>
        </w:tabs>
        <w:spacing w:before="0" w:after="0" w:line="360" w:lineRule="auto"/>
        <w:ind w:left="360"/>
        <w:jc w:val="both"/>
        <w:rPr>
          <w:i w:val="0"/>
          <w:sz w:val="28"/>
          <w:szCs w:val="28"/>
        </w:rPr>
      </w:pPr>
      <w:r w:rsidRPr="0086431D">
        <w:rPr>
          <w:i w:val="0"/>
          <w:sz w:val="28"/>
          <w:szCs w:val="28"/>
        </w:rPr>
        <w:t xml:space="preserve">Сельская среда. Особенности среды обитания человека в условиях сельской местности. </w:t>
      </w:r>
    </w:p>
    <w:p w:rsidR="0046689D" w:rsidRPr="00182CC1" w:rsidRDefault="0046689D" w:rsidP="0046689D">
      <w:pPr>
        <w:pStyle w:val="220"/>
        <w:numPr>
          <w:ilvl w:val="0"/>
          <w:numId w:val="5"/>
        </w:numPr>
        <w:shd w:val="clear" w:color="auto" w:fill="auto"/>
        <w:tabs>
          <w:tab w:val="clear" w:pos="720"/>
          <w:tab w:val="num" w:pos="-5400"/>
        </w:tabs>
        <w:spacing w:before="0" w:after="0" w:line="360" w:lineRule="auto"/>
        <w:ind w:left="360"/>
        <w:jc w:val="both"/>
        <w:rPr>
          <w:i w:val="0"/>
          <w:sz w:val="28"/>
          <w:szCs w:val="28"/>
        </w:rPr>
      </w:pPr>
      <w:r w:rsidRPr="0086431D">
        <w:rPr>
          <w:i w:val="0"/>
          <w:sz w:val="28"/>
          <w:szCs w:val="28"/>
        </w:rPr>
        <w:t xml:space="preserve">Сельское хозяйство и его экологические проблемы. </w:t>
      </w:r>
    </w:p>
    <w:p w:rsidR="0046689D" w:rsidRDefault="0046689D" w:rsidP="0046689D">
      <w:pPr>
        <w:pStyle w:val="220"/>
        <w:numPr>
          <w:ilvl w:val="0"/>
          <w:numId w:val="5"/>
        </w:numPr>
        <w:shd w:val="clear" w:color="auto" w:fill="auto"/>
        <w:tabs>
          <w:tab w:val="clear" w:pos="720"/>
          <w:tab w:val="num" w:pos="-5400"/>
        </w:tabs>
        <w:spacing w:before="0" w:after="0" w:line="360" w:lineRule="auto"/>
        <w:ind w:left="360"/>
        <w:jc w:val="both"/>
        <w:rPr>
          <w:i w:val="0"/>
          <w:sz w:val="28"/>
          <w:szCs w:val="28"/>
        </w:rPr>
      </w:pPr>
      <w:r w:rsidRPr="0086431D">
        <w:rPr>
          <w:i w:val="0"/>
          <w:sz w:val="28"/>
          <w:szCs w:val="28"/>
        </w:rPr>
        <w:t>Пути решения экологических проблем сельского хозяйства.</w:t>
      </w:r>
    </w:p>
    <w:p w:rsidR="0046689D" w:rsidRDefault="0046689D" w:rsidP="0046689D">
      <w:pPr>
        <w:pStyle w:val="220"/>
        <w:shd w:val="clear" w:color="auto" w:fill="auto"/>
        <w:spacing w:before="0" w:after="0" w:line="360" w:lineRule="auto"/>
        <w:ind w:firstLine="0"/>
        <w:jc w:val="both"/>
        <w:rPr>
          <w:i w:val="0"/>
          <w:sz w:val="28"/>
          <w:szCs w:val="28"/>
        </w:rPr>
      </w:pPr>
    </w:p>
    <w:p w:rsidR="0046689D" w:rsidRPr="0046689D" w:rsidRDefault="0046689D" w:rsidP="0046689D">
      <w:pPr>
        <w:pStyle w:val="220"/>
        <w:shd w:val="clear" w:color="auto" w:fill="auto"/>
        <w:spacing w:before="0" w:after="0" w:line="360" w:lineRule="auto"/>
        <w:ind w:firstLine="0"/>
        <w:jc w:val="both"/>
        <w:rPr>
          <w:rFonts w:ascii="Times New Roman" w:hAnsi="Times New Roman" w:cs="Times New Roman"/>
          <w:i w:val="0"/>
          <w:sz w:val="28"/>
          <w:szCs w:val="28"/>
        </w:rPr>
      </w:pPr>
      <w:r w:rsidRPr="0046689D">
        <w:rPr>
          <w:rFonts w:ascii="Times New Roman" w:hAnsi="Times New Roman" w:cs="Times New Roman"/>
          <w:i w:val="0"/>
          <w:sz w:val="28"/>
          <w:szCs w:val="28"/>
        </w:rPr>
        <w:t xml:space="preserve">Лекция. </w:t>
      </w:r>
    </w:p>
    <w:p w:rsidR="0046689D" w:rsidRPr="0046689D" w:rsidRDefault="0046689D" w:rsidP="0046689D">
      <w:pPr>
        <w:pStyle w:val="a6"/>
        <w:shd w:val="clear" w:color="auto" w:fill="FFFFFF"/>
        <w:spacing w:before="0" w:beforeAutospacing="0" w:after="135" w:afterAutospacing="0" w:line="360" w:lineRule="auto"/>
        <w:jc w:val="center"/>
        <w:rPr>
          <w:color w:val="333333"/>
          <w:sz w:val="28"/>
          <w:szCs w:val="28"/>
        </w:rPr>
      </w:pPr>
      <w:r w:rsidRPr="0046689D">
        <w:rPr>
          <w:rStyle w:val="a4"/>
          <w:color w:val="333333"/>
          <w:sz w:val="28"/>
          <w:szCs w:val="28"/>
        </w:rPr>
        <w:t>Особенности среды обитания человека в условиях сельской местности.</w:t>
      </w:r>
    </w:p>
    <w:p w:rsidR="0046689D" w:rsidRPr="0046689D" w:rsidRDefault="0046689D" w:rsidP="0046689D">
      <w:pPr>
        <w:pStyle w:val="a6"/>
        <w:shd w:val="clear" w:color="auto" w:fill="FFFFFF"/>
        <w:spacing w:before="0" w:beforeAutospacing="0" w:after="135" w:afterAutospacing="0" w:line="360" w:lineRule="auto"/>
        <w:jc w:val="center"/>
        <w:rPr>
          <w:color w:val="333333"/>
          <w:sz w:val="28"/>
          <w:szCs w:val="28"/>
        </w:rPr>
      </w:pPr>
      <w:r w:rsidRPr="0046689D">
        <w:rPr>
          <w:rStyle w:val="a4"/>
          <w:color w:val="333333"/>
          <w:sz w:val="28"/>
          <w:szCs w:val="28"/>
        </w:rPr>
        <w:t>Сельское хозяйство и его экологические проблемы.</w:t>
      </w:r>
    </w:p>
    <w:p w:rsidR="0046689D" w:rsidRPr="0046689D" w:rsidRDefault="0046689D" w:rsidP="0046689D">
      <w:pPr>
        <w:pStyle w:val="a6"/>
        <w:shd w:val="clear" w:color="auto" w:fill="FFFFFF"/>
        <w:spacing w:before="0" w:beforeAutospacing="0" w:after="135" w:afterAutospacing="0" w:line="360" w:lineRule="auto"/>
        <w:jc w:val="center"/>
        <w:rPr>
          <w:color w:val="333333"/>
          <w:sz w:val="28"/>
          <w:szCs w:val="28"/>
        </w:rPr>
      </w:pPr>
      <w:r w:rsidRPr="0046689D">
        <w:rPr>
          <w:rStyle w:val="a4"/>
          <w:color w:val="333333"/>
          <w:sz w:val="28"/>
          <w:szCs w:val="28"/>
        </w:rPr>
        <w:t>1. Особенности среды обитания человека в условиях сельской местности.</w:t>
      </w:r>
    </w:p>
    <w:p w:rsidR="0046689D" w:rsidRPr="0046689D" w:rsidRDefault="0046689D" w:rsidP="0046689D">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Село представляет собой небольшой населенный пункт, жители которого в преимущественном большинстве заняты в сельскохозяйственном производстве.</w:t>
      </w:r>
    </w:p>
    <w:p w:rsidR="0046689D" w:rsidRPr="0046689D" w:rsidRDefault="0046689D" w:rsidP="0046689D">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Самым большим преимуществом жизни в селе является экологическая безопасность. Отсутствие промышленных центров и соседство с природой благоприятно влияет на окружающую среду.</w:t>
      </w:r>
    </w:p>
    <w:p w:rsidR="0046689D" w:rsidRPr="0046689D" w:rsidRDefault="0046689D" w:rsidP="0046689D">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Главным недостатком является то, что в некоторых селах недостаточно развиты коммуникации: нет газопроводов, канализации, водопроводов, что существенно усложняет быт жителей села. Хороший уровень жизни селян напрямую связан с уровнем развития сельского хозяйства.</w:t>
      </w:r>
    </w:p>
    <w:p w:rsidR="0046689D" w:rsidRPr="0046689D" w:rsidRDefault="0046689D" w:rsidP="0046689D">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Упадок сельскохозяйственного производства порождает безработицу, что в свою очередь ведет к таким проблемам как пьянство и повышение уровня преступности.</w:t>
      </w:r>
    </w:p>
    <w:p w:rsidR="0046689D" w:rsidRPr="0046689D" w:rsidRDefault="0046689D" w:rsidP="0046689D">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 </w:t>
      </w:r>
    </w:p>
    <w:p w:rsidR="0046689D" w:rsidRPr="0046689D" w:rsidRDefault="0046689D" w:rsidP="0046689D">
      <w:pPr>
        <w:pStyle w:val="a6"/>
        <w:shd w:val="clear" w:color="auto" w:fill="FFFFFF"/>
        <w:spacing w:before="0" w:beforeAutospacing="0" w:after="135" w:afterAutospacing="0" w:line="360" w:lineRule="auto"/>
        <w:jc w:val="center"/>
        <w:rPr>
          <w:color w:val="333333"/>
          <w:sz w:val="28"/>
          <w:szCs w:val="28"/>
        </w:rPr>
      </w:pPr>
      <w:r w:rsidRPr="0046689D">
        <w:rPr>
          <w:rStyle w:val="a4"/>
          <w:color w:val="333333"/>
          <w:sz w:val="28"/>
          <w:szCs w:val="28"/>
        </w:rPr>
        <w:lastRenderedPageBreak/>
        <w:t>2. Сельское хозяйство и его экологические проблемы.</w:t>
      </w:r>
    </w:p>
    <w:p w:rsidR="0046689D" w:rsidRPr="0046689D" w:rsidRDefault="0046689D" w:rsidP="0046689D">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Сельское хозяйство, как никакая другая отрасль, оказывает непосредственное воздействие на экологическую среду. Во многом это обусловлено тем, что достаточно внушительные территории уходят под занятие данным видом деятельности. Вследствие этого проходят изменения в ландшафте планеты. Именно поэтом находящиеся рядом территории со временем теряют свои отличительные природные характеристики.</w:t>
      </w:r>
    </w:p>
    <w:p w:rsidR="0046689D" w:rsidRPr="0046689D" w:rsidRDefault="0046689D" w:rsidP="0046689D">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Наиболее сильное влияние на окружающую среду оказывает непосредственно земледелие. Столь сильное влияние земледелия обусловлено рядом факторов:</w:t>
      </w:r>
    </w:p>
    <w:p w:rsidR="0046689D" w:rsidRPr="0046689D" w:rsidRDefault="0046689D" w:rsidP="0046689D">
      <w:pPr>
        <w:numPr>
          <w:ilvl w:val="0"/>
          <w:numId w:val="9"/>
        </w:numPr>
        <w:shd w:val="clear" w:color="auto" w:fill="FFFFFF"/>
        <w:spacing w:before="100" w:beforeAutospacing="1" w:after="100" w:afterAutospacing="1" w:line="360" w:lineRule="auto"/>
        <w:ind w:left="375"/>
        <w:rPr>
          <w:rFonts w:ascii="Times New Roman" w:hAnsi="Times New Roman" w:cs="Times New Roman"/>
          <w:color w:val="333333"/>
          <w:sz w:val="28"/>
          <w:szCs w:val="28"/>
        </w:rPr>
      </w:pPr>
      <w:r w:rsidRPr="0046689D">
        <w:rPr>
          <w:rFonts w:ascii="Times New Roman" w:hAnsi="Times New Roman" w:cs="Times New Roman"/>
          <w:color w:val="333333"/>
          <w:sz w:val="28"/>
          <w:szCs w:val="28"/>
        </w:rPr>
        <w:t>• распашка земель и устранение естественной растительности зоны;</w:t>
      </w:r>
    </w:p>
    <w:p w:rsidR="0046689D" w:rsidRPr="0046689D" w:rsidRDefault="0046689D" w:rsidP="0046689D">
      <w:pPr>
        <w:numPr>
          <w:ilvl w:val="0"/>
          <w:numId w:val="9"/>
        </w:numPr>
        <w:shd w:val="clear" w:color="auto" w:fill="FFFFFF"/>
        <w:spacing w:before="100" w:beforeAutospacing="1" w:after="100" w:afterAutospacing="1" w:line="360" w:lineRule="auto"/>
        <w:ind w:left="375"/>
        <w:rPr>
          <w:rFonts w:ascii="Times New Roman" w:hAnsi="Times New Roman" w:cs="Times New Roman"/>
          <w:color w:val="333333"/>
          <w:sz w:val="28"/>
          <w:szCs w:val="28"/>
        </w:rPr>
      </w:pPr>
      <w:r w:rsidRPr="0046689D">
        <w:rPr>
          <w:rFonts w:ascii="Times New Roman" w:hAnsi="Times New Roman" w:cs="Times New Roman"/>
          <w:color w:val="333333"/>
          <w:sz w:val="28"/>
          <w:szCs w:val="28"/>
        </w:rPr>
        <w:t>• рыхление почвы, в особенности это касается моментов использования определенных приспособлений, таких как отвальный плуг;</w:t>
      </w:r>
    </w:p>
    <w:p w:rsidR="0046689D" w:rsidRPr="0046689D" w:rsidRDefault="0046689D" w:rsidP="0046689D">
      <w:pPr>
        <w:numPr>
          <w:ilvl w:val="0"/>
          <w:numId w:val="9"/>
        </w:numPr>
        <w:shd w:val="clear" w:color="auto" w:fill="FFFFFF"/>
        <w:spacing w:before="100" w:beforeAutospacing="1" w:after="100" w:afterAutospacing="1" w:line="360" w:lineRule="auto"/>
        <w:ind w:left="375"/>
        <w:rPr>
          <w:rFonts w:ascii="Times New Roman" w:hAnsi="Times New Roman" w:cs="Times New Roman"/>
          <w:color w:val="333333"/>
          <w:sz w:val="28"/>
          <w:szCs w:val="28"/>
        </w:rPr>
      </w:pPr>
      <w:r w:rsidRPr="0046689D">
        <w:rPr>
          <w:rFonts w:ascii="Times New Roman" w:hAnsi="Times New Roman" w:cs="Times New Roman"/>
          <w:color w:val="333333"/>
          <w:sz w:val="28"/>
          <w:szCs w:val="28"/>
        </w:rPr>
        <w:t>• использование в процессе земледелия ядохимикатов и минеральных удобрений;</w:t>
      </w:r>
    </w:p>
    <w:p w:rsidR="0046689D" w:rsidRPr="0046689D" w:rsidRDefault="0046689D" w:rsidP="0046689D">
      <w:pPr>
        <w:numPr>
          <w:ilvl w:val="0"/>
          <w:numId w:val="9"/>
        </w:numPr>
        <w:shd w:val="clear" w:color="auto" w:fill="FFFFFF"/>
        <w:spacing w:before="100" w:beforeAutospacing="1" w:after="100" w:afterAutospacing="1" w:line="360" w:lineRule="auto"/>
        <w:ind w:left="375"/>
        <w:rPr>
          <w:rFonts w:ascii="Times New Roman" w:hAnsi="Times New Roman" w:cs="Times New Roman"/>
          <w:color w:val="333333"/>
          <w:sz w:val="28"/>
          <w:szCs w:val="28"/>
        </w:rPr>
      </w:pPr>
      <w:r w:rsidRPr="0046689D">
        <w:rPr>
          <w:rFonts w:ascii="Times New Roman" w:hAnsi="Times New Roman" w:cs="Times New Roman"/>
          <w:color w:val="333333"/>
          <w:sz w:val="28"/>
          <w:szCs w:val="28"/>
        </w:rPr>
        <w:t>• мелиорация земель.</w:t>
      </w:r>
    </w:p>
    <w:p w:rsidR="0046689D" w:rsidRPr="0046689D" w:rsidRDefault="0046689D" w:rsidP="0046689D">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Вследствие воздействия негативных факторов, почва теряет свои качественные характеристики. Почвенные экосистемы разрушаются, слой гумуса исчезает или становится относительно мизерным, не способным обеспечить весь объем потребностей в нем. Стоит отметить, что почва уплотняется и ее структура постепенно теряет былую упорядоченность. Одним из основных негативных последствий является эрозия почв.</w:t>
      </w:r>
    </w:p>
    <w:p w:rsidR="0046689D" w:rsidRPr="0046689D" w:rsidRDefault="0046689D" w:rsidP="0046689D">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Ряд современных технологий позволяет минимизировать или вообще ликвидировать негативный эффект от осуществления сельскохозяйственной деятельности. Это, например, точное земледелие.</w:t>
      </w:r>
    </w:p>
    <w:p w:rsidR="0046689D" w:rsidRPr="0046689D" w:rsidRDefault="0046689D" w:rsidP="0046689D">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Животноводство влияет на природу меньше. Его факторы воздействия таковы:</w:t>
      </w:r>
    </w:p>
    <w:p w:rsidR="0046689D" w:rsidRDefault="0046689D" w:rsidP="0046689D">
      <w:pPr>
        <w:pStyle w:val="a6"/>
        <w:shd w:val="clear" w:color="auto" w:fill="FFFFFF"/>
        <w:spacing w:before="0" w:beforeAutospacing="0" w:after="135" w:afterAutospacing="0" w:line="360" w:lineRule="auto"/>
        <w:rPr>
          <w:color w:val="333333"/>
          <w:sz w:val="28"/>
          <w:szCs w:val="28"/>
        </w:rPr>
      </w:pPr>
      <w:r w:rsidRPr="0046689D">
        <w:rPr>
          <w:color w:val="333333"/>
          <w:sz w:val="28"/>
          <w:szCs w:val="28"/>
        </w:rPr>
        <w:lastRenderedPageBreak/>
        <w:t xml:space="preserve">- </w:t>
      </w:r>
      <w:proofErr w:type="spellStart"/>
      <w:r w:rsidRPr="0046689D">
        <w:rPr>
          <w:color w:val="333333"/>
          <w:sz w:val="28"/>
          <w:szCs w:val="28"/>
        </w:rPr>
        <w:t>перевыпас</w:t>
      </w:r>
      <w:proofErr w:type="spellEnd"/>
      <w:r w:rsidRPr="0046689D">
        <w:rPr>
          <w:color w:val="333333"/>
          <w:sz w:val="28"/>
          <w:szCs w:val="28"/>
        </w:rPr>
        <w:t xml:space="preserve"> - то есть выпас скота в количествах превышающих способности пастбищ к восстановлению</w:t>
      </w:r>
    </w:p>
    <w:p w:rsidR="0045295F" w:rsidRPr="0046689D" w:rsidRDefault="0045295F" w:rsidP="0045295F">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 xml:space="preserve">- </w:t>
      </w:r>
      <w:proofErr w:type="spellStart"/>
      <w:r w:rsidRPr="0046689D">
        <w:rPr>
          <w:color w:val="333333"/>
          <w:sz w:val="28"/>
          <w:szCs w:val="28"/>
        </w:rPr>
        <w:t>непереработанные</w:t>
      </w:r>
      <w:proofErr w:type="spellEnd"/>
      <w:r w:rsidRPr="0046689D">
        <w:rPr>
          <w:color w:val="333333"/>
          <w:sz w:val="28"/>
          <w:szCs w:val="28"/>
        </w:rPr>
        <w:t xml:space="preserve"> отходы животноводческих комплексов.</w:t>
      </w:r>
    </w:p>
    <w:p w:rsidR="0045295F" w:rsidRPr="0046689D" w:rsidRDefault="0045295F" w:rsidP="0045295F">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К общим нарушениям, вызываемым сельскохозяйственной деятельностью можно отнести:</w:t>
      </w:r>
    </w:p>
    <w:p w:rsidR="0045295F" w:rsidRPr="0046689D" w:rsidRDefault="0045295F" w:rsidP="0045295F">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 xml:space="preserve">- загрязнение поверхностных вод (рек, озёр, морей) и деградация водных экосистем при </w:t>
      </w:r>
      <w:proofErr w:type="spellStart"/>
      <w:r w:rsidRPr="0046689D">
        <w:rPr>
          <w:color w:val="333333"/>
          <w:sz w:val="28"/>
          <w:szCs w:val="28"/>
        </w:rPr>
        <w:t>эвтрофикации</w:t>
      </w:r>
      <w:proofErr w:type="spellEnd"/>
      <w:r w:rsidRPr="0046689D">
        <w:rPr>
          <w:color w:val="333333"/>
          <w:sz w:val="28"/>
          <w:szCs w:val="28"/>
        </w:rPr>
        <w:t>; загрязнение грунтовых вод;</w:t>
      </w:r>
    </w:p>
    <w:p w:rsidR="0045295F" w:rsidRPr="0046689D" w:rsidRDefault="0045295F" w:rsidP="0045295F">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 сведение лесов и деградация лесных экосистем (</w:t>
      </w:r>
      <w:proofErr w:type="spellStart"/>
      <w:r w:rsidRPr="0046689D">
        <w:rPr>
          <w:color w:val="333333"/>
          <w:sz w:val="28"/>
          <w:szCs w:val="28"/>
        </w:rPr>
        <w:t>обезлесивание</w:t>
      </w:r>
      <w:proofErr w:type="spellEnd"/>
      <w:r w:rsidRPr="0046689D">
        <w:rPr>
          <w:color w:val="333333"/>
          <w:sz w:val="28"/>
          <w:szCs w:val="28"/>
        </w:rPr>
        <w:t>);</w:t>
      </w:r>
    </w:p>
    <w:p w:rsidR="0045295F" w:rsidRPr="0046689D" w:rsidRDefault="0045295F" w:rsidP="0045295F">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 нарушение водного режима на значительных территориях (при осушении или орошении);</w:t>
      </w:r>
    </w:p>
    <w:p w:rsidR="0045295F" w:rsidRPr="0046689D" w:rsidRDefault="0045295F" w:rsidP="0045295F">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 опустынивание в результате комплексного нарушения почв и растительного покрова;</w:t>
      </w:r>
    </w:p>
    <w:p w:rsidR="0045295F" w:rsidRPr="0046689D" w:rsidRDefault="0045295F" w:rsidP="0045295F">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 уничтожение природных мест обитаний многих видов живых организмов и как следствие вымирание и исчезновение редких и прочих видов.</w:t>
      </w:r>
    </w:p>
    <w:p w:rsidR="0046689D" w:rsidRDefault="0045295F" w:rsidP="0045295F">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Экологические проблемы, вызванные внутренними и внешними факторами в сельском хозяйстве</w:t>
      </w:r>
    </w:p>
    <w:tbl>
      <w:tblPr>
        <w:tblpPr w:leftFromText="180" w:rightFromText="180" w:vertAnchor="text" w:horzAnchor="margin" w:tblpXSpec="center" w:tblpY="155"/>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0"/>
        <w:gridCol w:w="2552"/>
        <w:gridCol w:w="2551"/>
        <w:gridCol w:w="2413"/>
      </w:tblGrid>
      <w:tr w:rsidR="0045295F" w:rsidRPr="0046689D" w:rsidTr="0045295F">
        <w:tc>
          <w:tcPr>
            <w:tcW w:w="2830" w:type="dxa"/>
            <w:shd w:val="clear" w:color="auto" w:fill="FFFFFF"/>
            <w:vAlign w:val="center"/>
            <w:hideMark/>
          </w:tcPr>
          <w:p w:rsidR="0045295F" w:rsidRPr="0046689D" w:rsidRDefault="0045295F" w:rsidP="0045295F">
            <w:pPr>
              <w:spacing w:line="360" w:lineRule="auto"/>
              <w:rPr>
                <w:rFonts w:ascii="Times New Roman" w:hAnsi="Times New Roman" w:cs="Times New Roman"/>
                <w:color w:val="333333"/>
                <w:sz w:val="28"/>
                <w:szCs w:val="28"/>
              </w:rPr>
            </w:pPr>
          </w:p>
        </w:tc>
        <w:tc>
          <w:tcPr>
            <w:tcW w:w="2552" w:type="dxa"/>
            <w:shd w:val="clear" w:color="auto" w:fill="FFFFFF"/>
            <w:vAlign w:val="center"/>
            <w:hideMark/>
          </w:tcPr>
          <w:p w:rsidR="0045295F" w:rsidRPr="0046689D" w:rsidRDefault="0045295F" w:rsidP="0045295F">
            <w:pPr>
              <w:pStyle w:val="a6"/>
              <w:spacing w:before="0" w:beforeAutospacing="0" w:after="135" w:afterAutospacing="0" w:line="360" w:lineRule="auto"/>
              <w:jc w:val="center"/>
              <w:rPr>
                <w:color w:val="333333"/>
                <w:sz w:val="28"/>
                <w:szCs w:val="28"/>
              </w:rPr>
            </w:pPr>
            <w:r w:rsidRPr="0046689D">
              <w:rPr>
                <w:color w:val="333333"/>
                <w:sz w:val="28"/>
                <w:szCs w:val="28"/>
              </w:rPr>
              <w:t>Внутренние факторы</w:t>
            </w:r>
          </w:p>
        </w:tc>
        <w:tc>
          <w:tcPr>
            <w:tcW w:w="2551" w:type="dxa"/>
            <w:shd w:val="clear" w:color="auto" w:fill="FFFFFF"/>
            <w:vAlign w:val="center"/>
            <w:hideMark/>
          </w:tcPr>
          <w:p w:rsidR="0045295F" w:rsidRPr="0046689D" w:rsidRDefault="0045295F" w:rsidP="0045295F">
            <w:pPr>
              <w:pStyle w:val="a6"/>
              <w:spacing w:before="0" w:beforeAutospacing="0" w:after="135" w:afterAutospacing="0" w:line="360" w:lineRule="auto"/>
              <w:jc w:val="center"/>
              <w:rPr>
                <w:color w:val="333333"/>
                <w:sz w:val="28"/>
                <w:szCs w:val="28"/>
              </w:rPr>
            </w:pPr>
            <w:r w:rsidRPr="0046689D">
              <w:rPr>
                <w:color w:val="333333"/>
                <w:sz w:val="28"/>
                <w:szCs w:val="28"/>
              </w:rPr>
              <w:t>Внешние факторы</w:t>
            </w:r>
          </w:p>
        </w:tc>
        <w:tc>
          <w:tcPr>
            <w:tcW w:w="2413" w:type="dxa"/>
            <w:shd w:val="clear" w:color="auto" w:fill="FFFFFF"/>
            <w:vAlign w:val="center"/>
            <w:hideMark/>
          </w:tcPr>
          <w:p w:rsidR="0045295F" w:rsidRPr="0046689D" w:rsidRDefault="0045295F" w:rsidP="0045295F">
            <w:pPr>
              <w:pStyle w:val="a6"/>
              <w:spacing w:before="0" w:beforeAutospacing="0" w:after="135" w:afterAutospacing="0" w:line="360" w:lineRule="auto"/>
              <w:jc w:val="center"/>
              <w:rPr>
                <w:color w:val="333333"/>
                <w:sz w:val="28"/>
                <w:szCs w:val="28"/>
              </w:rPr>
            </w:pPr>
            <w:r w:rsidRPr="0046689D">
              <w:rPr>
                <w:color w:val="333333"/>
                <w:sz w:val="28"/>
                <w:szCs w:val="28"/>
              </w:rPr>
              <w:t>Глобальные (внешние) факторы</w:t>
            </w:r>
          </w:p>
        </w:tc>
      </w:tr>
      <w:tr w:rsidR="0045295F" w:rsidRPr="0046689D" w:rsidTr="0045295F">
        <w:tc>
          <w:tcPr>
            <w:tcW w:w="2830" w:type="dxa"/>
            <w:shd w:val="clear" w:color="auto" w:fill="FFFFFF"/>
            <w:vAlign w:val="center"/>
            <w:hideMark/>
          </w:tcPr>
          <w:p w:rsidR="0045295F" w:rsidRPr="0046689D" w:rsidRDefault="0045295F" w:rsidP="0045295F">
            <w:pPr>
              <w:pStyle w:val="a6"/>
              <w:spacing w:before="0" w:beforeAutospacing="0" w:after="135" w:afterAutospacing="0" w:line="360" w:lineRule="auto"/>
              <w:rPr>
                <w:color w:val="333333"/>
                <w:sz w:val="28"/>
                <w:szCs w:val="28"/>
              </w:rPr>
            </w:pPr>
            <w:r w:rsidRPr="0046689D">
              <w:rPr>
                <w:color w:val="333333"/>
                <w:sz w:val="28"/>
                <w:szCs w:val="28"/>
              </w:rPr>
              <w:t>Интенсивное ведение</w:t>
            </w:r>
          </w:p>
          <w:p w:rsidR="0045295F" w:rsidRPr="0046689D" w:rsidRDefault="0045295F" w:rsidP="0045295F">
            <w:pPr>
              <w:pStyle w:val="a6"/>
              <w:spacing w:before="0" w:beforeAutospacing="0" w:after="135" w:afterAutospacing="0" w:line="360" w:lineRule="auto"/>
              <w:rPr>
                <w:color w:val="333333"/>
                <w:sz w:val="28"/>
                <w:szCs w:val="28"/>
              </w:rPr>
            </w:pPr>
            <w:proofErr w:type="gramStart"/>
            <w:r w:rsidRPr="0046689D">
              <w:rPr>
                <w:color w:val="333333"/>
                <w:sz w:val="28"/>
                <w:szCs w:val="28"/>
              </w:rPr>
              <w:t>сельского</w:t>
            </w:r>
            <w:proofErr w:type="gramEnd"/>
            <w:r w:rsidRPr="0046689D">
              <w:rPr>
                <w:color w:val="333333"/>
                <w:sz w:val="28"/>
                <w:szCs w:val="28"/>
              </w:rPr>
              <w:t xml:space="preserve"> хозяйства</w:t>
            </w:r>
          </w:p>
          <w:p w:rsidR="0045295F" w:rsidRPr="0046689D" w:rsidRDefault="0045295F" w:rsidP="0045295F">
            <w:pPr>
              <w:pStyle w:val="a6"/>
              <w:spacing w:before="0" w:beforeAutospacing="0" w:after="135" w:afterAutospacing="0" w:line="360" w:lineRule="auto"/>
              <w:rPr>
                <w:color w:val="333333"/>
                <w:sz w:val="28"/>
                <w:szCs w:val="28"/>
              </w:rPr>
            </w:pPr>
            <w:r w:rsidRPr="0046689D">
              <w:rPr>
                <w:color w:val="333333"/>
                <w:sz w:val="28"/>
                <w:szCs w:val="28"/>
              </w:rPr>
              <w:t>(</w:t>
            </w:r>
            <w:proofErr w:type="gramStart"/>
            <w:r w:rsidRPr="0046689D">
              <w:rPr>
                <w:color w:val="333333"/>
                <w:sz w:val="28"/>
                <w:szCs w:val="28"/>
              </w:rPr>
              <w:t>области</w:t>
            </w:r>
            <w:proofErr w:type="gramEnd"/>
            <w:r w:rsidRPr="0046689D">
              <w:rPr>
                <w:color w:val="333333"/>
                <w:sz w:val="28"/>
                <w:szCs w:val="28"/>
              </w:rPr>
              <w:t xml:space="preserve"> с высоким</w:t>
            </w:r>
          </w:p>
          <w:p w:rsidR="0045295F" w:rsidRPr="0046689D" w:rsidRDefault="0045295F" w:rsidP="0045295F">
            <w:pPr>
              <w:pStyle w:val="a6"/>
              <w:spacing w:before="0" w:beforeAutospacing="0" w:after="135" w:afterAutospacing="0" w:line="360" w:lineRule="auto"/>
              <w:rPr>
                <w:color w:val="333333"/>
                <w:sz w:val="28"/>
                <w:szCs w:val="28"/>
              </w:rPr>
            </w:pPr>
            <w:proofErr w:type="gramStart"/>
            <w:r w:rsidRPr="0046689D">
              <w:rPr>
                <w:color w:val="333333"/>
                <w:sz w:val="28"/>
                <w:szCs w:val="28"/>
              </w:rPr>
              <w:t>потенциалом</w:t>
            </w:r>
            <w:proofErr w:type="gramEnd"/>
            <w:r w:rsidRPr="0046689D">
              <w:rPr>
                <w:color w:val="333333"/>
                <w:sz w:val="28"/>
                <w:szCs w:val="28"/>
              </w:rPr>
              <w:t>)</w:t>
            </w:r>
          </w:p>
        </w:tc>
        <w:tc>
          <w:tcPr>
            <w:tcW w:w="2552" w:type="dxa"/>
            <w:shd w:val="clear" w:color="auto" w:fill="FFFFFF"/>
            <w:vAlign w:val="center"/>
            <w:hideMark/>
          </w:tcPr>
          <w:p w:rsidR="0045295F" w:rsidRPr="0046689D" w:rsidRDefault="0045295F" w:rsidP="0045295F">
            <w:pPr>
              <w:pStyle w:val="a6"/>
              <w:spacing w:before="0" w:beforeAutospacing="0" w:after="135" w:afterAutospacing="0" w:line="360" w:lineRule="auto"/>
              <w:rPr>
                <w:color w:val="333333"/>
                <w:sz w:val="28"/>
                <w:szCs w:val="28"/>
              </w:rPr>
            </w:pPr>
            <w:r w:rsidRPr="0046689D">
              <w:rPr>
                <w:color w:val="333333"/>
                <w:sz w:val="28"/>
                <w:szCs w:val="28"/>
              </w:rPr>
              <w:t>Истощение почвы</w:t>
            </w:r>
          </w:p>
          <w:p w:rsidR="0045295F" w:rsidRPr="0046689D" w:rsidRDefault="0045295F" w:rsidP="0045295F">
            <w:pPr>
              <w:pStyle w:val="a6"/>
              <w:spacing w:before="0" w:beforeAutospacing="0" w:after="135" w:afterAutospacing="0" w:line="360" w:lineRule="auto"/>
              <w:rPr>
                <w:color w:val="333333"/>
                <w:sz w:val="28"/>
                <w:szCs w:val="28"/>
              </w:rPr>
            </w:pPr>
            <w:r w:rsidRPr="0046689D">
              <w:rPr>
                <w:color w:val="333333"/>
                <w:sz w:val="28"/>
                <w:szCs w:val="28"/>
              </w:rPr>
              <w:t>(</w:t>
            </w:r>
            <w:proofErr w:type="gramStart"/>
            <w:r w:rsidRPr="0046689D">
              <w:rPr>
                <w:color w:val="333333"/>
                <w:sz w:val="28"/>
                <w:szCs w:val="28"/>
              </w:rPr>
              <w:t>засоление</w:t>
            </w:r>
            <w:proofErr w:type="gramEnd"/>
            <w:r w:rsidRPr="0046689D">
              <w:rPr>
                <w:color w:val="333333"/>
                <w:sz w:val="28"/>
                <w:szCs w:val="28"/>
              </w:rPr>
              <w:t>, утрата</w:t>
            </w:r>
          </w:p>
          <w:p w:rsidR="0045295F" w:rsidRPr="0046689D" w:rsidRDefault="0045295F" w:rsidP="0045295F">
            <w:pPr>
              <w:pStyle w:val="a6"/>
              <w:spacing w:before="0" w:beforeAutospacing="0" w:after="135" w:afterAutospacing="0" w:line="360" w:lineRule="auto"/>
              <w:rPr>
                <w:color w:val="333333"/>
                <w:sz w:val="28"/>
                <w:szCs w:val="28"/>
              </w:rPr>
            </w:pPr>
            <w:proofErr w:type="gramStart"/>
            <w:r w:rsidRPr="0046689D">
              <w:rPr>
                <w:color w:val="333333"/>
                <w:sz w:val="28"/>
                <w:szCs w:val="28"/>
              </w:rPr>
              <w:t>органических</w:t>
            </w:r>
            <w:proofErr w:type="gramEnd"/>
            <w:r w:rsidRPr="0046689D">
              <w:rPr>
                <w:color w:val="333333"/>
                <w:sz w:val="28"/>
                <w:szCs w:val="28"/>
              </w:rPr>
              <w:t xml:space="preserve"> веществ)</w:t>
            </w:r>
          </w:p>
        </w:tc>
        <w:tc>
          <w:tcPr>
            <w:tcW w:w="2551" w:type="dxa"/>
            <w:shd w:val="clear" w:color="auto" w:fill="FFFFFF"/>
            <w:vAlign w:val="center"/>
            <w:hideMark/>
          </w:tcPr>
          <w:p w:rsidR="0045295F" w:rsidRPr="0046689D" w:rsidRDefault="0045295F" w:rsidP="0045295F">
            <w:pPr>
              <w:pStyle w:val="a6"/>
              <w:spacing w:before="0" w:beforeAutospacing="0" w:after="135" w:afterAutospacing="0" w:line="360" w:lineRule="auto"/>
              <w:rPr>
                <w:color w:val="333333"/>
                <w:sz w:val="28"/>
                <w:szCs w:val="28"/>
              </w:rPr>
            </w:pPr>
            <w:r w:rsidRPr="0046689D">
              <w:rPr>
                <w:color w:val="333333"/>
                <w:sz w:val="28"/>
                <w:szCs w:val="28"/>
              </w:rPr>
              <w:t>• Истощение запасов подземных вод</w:t>
            </w:r>
          </w:p>
          <w:p w:rsidR="0045295F" w:rsidRPr="0046689D" w:rsidRDefault="0045295F" w:rsidP="0045295F">
            <w:pPr>
              <w:pStyle w:val="a6"/>
              <w:spacing w:before="0" w:beforeAutospacing="0" w:after="135" w:afterAutospacing="0" w:line="360" w:lineRule="auto"/>
              <w:rPr>
                <w:color w:val="333333"/>
                <w:sz w:val="28"/>
                <w:szCs w:val="28"/>
              </w:rPr>
            </w:pPr>
            <w:r w:rsidRPr="0046689D">
              <w:rPr>
                <w:color w:val="333333"/>
                <w:sz w:val="28"/>
                <w:szCs w:val="28"/>
              </w:rPr>
              <w:t>• Агрохимическое загрязнение</w:t>
            </w:r>
          </w:p>
          <w:p w:rsidR="0045295F" w:rsidRPr="0046689D" w:rsidRDefault="0045295F" w:rsidP="0045295F">
            <w:pPr>
              <w:pStyle w:val="a6"/>
              <w:spacing w:before="0" w:beforeAutospacing="0" w:after="135" w:afterAutospacing="0" w:line="360" w:lineRule="auto"/>
              <w:rPr>
                <w:color w:val="333333"/>
                <w:sz w:val="28"/>
                <w:szCs w:val="28"/>
              </w:rPr>
            </w:pPr>
            <w:r w:rsidRPr="0046689D">
              <w:rPr>
                <w:color w:val="333333"/>
                <w:sz w:val="28"/>
                <w:szCs w:val="28"/>
              </w:rPr>
              <w:t>• Утрата местного биологического</w:t>
            </w:r>
          </w:p>
          <w:p w:rsidR="0045295F" w:rsidRPr="0046689D" w:rsidRDefault="0045295F" w:rsidP="0045295F">
            <w:pPr>
              <w:pStyle w:val="a6"/>
              <w:spacing w:before="0" w:beforeAutospacing="0" w:after="135" w:afterAutospacing="0" w:line="360" w:lineRule="auto"/>
              <w:rPr>
                <w:color w:val="333333"/>
                <w:sz w:val="28"/>
                <w:szCs w:val="28"/>
              </w:rPr>
            </w:pPr>
            <w:proofErr w:type="gramStart"/>
            <w:r w:rsidRPr="0046689D">
              <w:rPr>
                <w:color w:val="333333"/>
                <w:sz w:val="28"/>
                <w:szCs w:val="28"/>
              </w:rPr>
              <w:lastRenderedPageBreak/>
              <w:t>разнообразия</w:t>
            </w:r>
            <w:proofErr w:type="gramEnd"/>
            <w:r w:rsidRPr="0046689D">
              <w:rPr>
                <w:color w:val="333333"/>
                <w:sz w:val="28"/>
                <w:szCs w:val="28"/>
              </w:rPr>
              <w:t xml:space="preserve"> (в природе и сельском</w:t>
            </w:r>
          </w:p>
          <w:p w:rsidR="0045295F" w:rsidRPr="0046689D" w:rsidRDefault="0045295F" w:rsidP="0045295F">
            <w:pPr>
              <w:pStyle w:val="a6"/>
              <w:spacing w:before="0" w:beforeAutospacing="0" w:after="135" w:afterAutospacing="0" w:line="360" w:lineRule="auto"/>
              <w:rPr>
                <w:color w:val="333333"/>
                <w:sz w:val="28"/>
                <w:szCs w:val="28"/>
              </w:rPr>
            </w:pPr>
            <w:proofErr w:type="gramStart"/>
            <w:r w:rsidRPr="0046689D">
              <w:rPr>
                <w:color w:val="333333"/>
                <w:sz w:val="28"/>
                <w:szCs w:val="28"/>
              </w:rPr>
              <w:t>хозяйстве</w:t>
            </w:r>
            <w:proofErr w:type="gramEnd"/>
            <w:r w:rsidRPr="0046689D">
              <w:rPr>
                <w:color w:val="333333"/>
                <w:sz w:val="28"/>
                <w:szCs w:val="28"/>
              </w:rPr>
              <w:t>)</w:t>
            </w:r>
          </w:p>
        </w:tc>
        <w:tc>
          <w:tcPr>
            <w:tcW w:w="2413" w:type="dxa"/>
            <w:shd w:val="clear" w:color="auto" w:fill="FFFFFF"/>
            <w:vAlign w:val="center"/>
            <w:hideMark/>
          </w:tcPr>
          <w:p w:rsidR="0045295F" w:rsidRPr="0046689D" w:rsidRDefault="0045295F" w:rsidP="0045295F">
            <w:pPr>
              <w:pStyle w:val="a6"/>
              <w:spacing w:before="0" w:beforeAutospacing="0" w:after="135" w:afterAutospacing="0" w:line="360" w:lineRule="auto"/>
              <w:rPr>
                <w:color w:val="333333"/>
                <w:sz w:val="28"/>
                <w:szCs w:val="28"/>
              </w:rPr>
            </w:pPr>
            <w:r w:rsidRPr="0046689D">
              <w:rPr>
                <w:color w:val="333333"/>
                <w:sz w:val="28"/>
                <w:szCs w:val="28"/>
              </w:rPr>
              <w:lastRenderedPageBreak/>
              <w:t>• Выбросы парниковых газов</w:t>
            </w:r>
          </w:p>
          <w:p w:rsidR="0045295F" w:rsidRPr="0046689D" w:rsidRDefault="0045295F" w:rsidP="0045295F">
            <w:pPr>
              <w:pStyle w:val="a6"/>
              <w:spacing w:before="0" w:beforeAutospacing="0" w:after="135" w:afterAutospacing="0" w:line="360" w:lineRule="auto"/>
              <w:rPr>
                <w:color w:val="333333"/>
                <w:sz w:val="28"/>
                <w:szCs w:val="28"/>
              </w:rPr>
            </w:pPr>
            <w:r w:rsidRPr="0046689D">
              <w:rPr>
                <w:color w:val="333333"/>
                <w:sz w:val="28"/>
                <w:szCs w:val="28"/>
              </w:rPr>
              <w:t>• Зоонозные заболевания</w:t>
            </w:r>
          </w:p>
          <w:p w:rsidR="0045295F" w:rsidRPr="0046689D" w:rsidRDefault="0045295F" w:rsidP="0045295F">
            <w:pPr>
              <w:pStyle w:val="a6"/>
              <w:spacing w:before="0" w:beforeAutospacing="0" w:after="135" w:afterAutospacing="0" w:line="360" w:lineRule="auto"/>
              <w:rPr>
                <w:color w:val="333333"/>
                <w:sz w:val="28"/>
                <w:szCs w:val="28"/>
              </w:rPr>
            </w:pPr>
            <w:r w:rsidRPr="0046689D">
              <w:rPr>
                <w:color w:val="333333"/>
                <w:sz w:val="28"/>
                <w:szCs w:val="28"/>
              </w:rPr>
              <w:t>• Утрата генетического разнообразия</w:t>
            </w:r>
          </w:p>
          <w:p w:rsidR="0045295F" w:rsidRPr="0046689D" w:rsidRDefault="0045295F" w:rsidP="0045295F">
            <w:pPr>
              <w:pStyle w:val="a6"/>
              <w:spacing w:before="0" w:beforeAutospacing="0" w:after="135" w:afterAutospacing="0" w:line="360" w:lineRule="auto"/>
              <w:rPr>
                <w:color w:val="333333"/>
                <w:sz w:val="28"/>
                <w:szCs w:val="28"/>
              </w:rPr>
            </w:pPr>
            <w:proofErr w:type="gramStart"/>
            <w:r w:rsidRPr="0046689D">
              <w:rPr>
                <w:color w:val="333333"/>
                <w:sz w:val="28"/>
                <w:szCs w:val="28"/>
              </w:rPr>
              <w:lastRenderedPageBreak/>
              <w:t>продовольственных</w:t>
            </w:r>
            <w:proofErr w:type="gramEnd"/>
            <w:r w:rsidRPr="0046689D">
              <w:rPr>
                <w:color w:val="333333"/>
                <w:sz w:val="28"/>
                <w:szCs w:val="28"/>
              </w:rPr>
              <w:t xml:space="preserve"> культур и</w:t>
            </w:r>
          </w:p>
          <w:p w:rsidR="0045295F" w:rsidRPr="0046689D" w:rsidRDefault="0045295F" w:rsidP="0045295F">
            <w:pPr>
              <w:pStyle w:val="a6"/>
              <w:spacing w:before="0" w:beforeAutospacing="0" w:after="135" w:afterAutospacing="0" w:line="360" w:lineRule="auto"/>
              <w:rPr>
                <w:color w:val="333333"/>
                <w:sz w:val="28"/>
                <w:szCs w:val="28"/>
              </w:rPr>
            </w:pPr>
            <w:proofErr w:type="gramStart"/>
            <w:r w:rsidRPr="0046689D">
              <w:rPr>
                <w:color w:val="333333"/>
                <w:sz w:val="28"/>
                <w:szCs w:val="28"/>
              </w:rPr>
              <w:t>животных</w:t>
            </w:r>
            <w:proofErr w:type="gramEnd"/>
            <w:r w:rsidRPr="0046689D">
              <w:rPr>
                <w:color w:val="333333"/>
                <w:sz w:val="28"/>
                <w:szCs w:val="28"/>
              </w:rPr>
              <w:t>, разводимых на местах</w:t>
            </w:r>
          </w:p>
        </w:tc>
      </w:tr>
      <w:tr w:rsidR="0045295F" w:rsidRPr="0046689D" w:rsidTr="0045295F">
        <w:tc>
          <w:tcPr>
            <w:tcW w:w="2830" w:type="dxa"/>
            <w:shd w:val="clear" w:color="auto" w:fill="FFFFFF"/>
            <w:vAlign w:val="center"/>
            <w:hideMark/>
          </w:tcPr>
          <w:p w:rsidR="0045295F" w:rsidRPr="0046689D" w:rsidRDefault="0045295F" w:rsidP="0045295F">
            <w:pPr>
              <w:pStyle w:val="a6"/>
              <w:spacing w:before="0" w:beforeAutospacing="0" w:after="135" w:afterAutospacing="0" w:line="360" w:lineRule="auto"/>
              <w:rPr>
                <w:color w:val="333333"/>
                <w:sz w:val="28"/>
                <w:szCs w:val="28"/>
              </w:rPr>
            </w:pPr>
            <w:r w:rsidRPr="0046689D">
              <w:rPr>
                <w:color w:val="333333"/>
                <w:sz w:val="28"/>
                <w:szCs w:val="28"/>
              </w:rPr>
              <w:lastRenderedPageBreak/>
              <w:t>Экстенсивное</w:t>
            </w:r>
          </w:p>
          <w:p w:rsidR="0045295F" w:rsidRPr="0046689D" w:rsidRDefault="0045295F" w:rsidP="0045295F">
            <w:pPr>
              <w:pStyle w:val="a6"/>
              <w:spacing w:before="0" w:beforeAutospacing="0" w:after="135" w:afterAutospacing="0" w:line="360" w:lineRule="auto"/>
              <w:rPr>
                <w:color w:val="333333"/>
                <w:sz w:val="28"/>
                <w:szCs w:val="28"/>
              </w:rPr>
            </w:pPr>
            <w:proofErr w:type="gramStart"/>
            <w:r w:rsidRPr="0046689D">
              <w:rPr>
                <w:color w:val="333333"/>
                <w:sz w:val="28"/>
                <w:szCs w:val="28"/>
              </w:rPr>
              <w:t>ведение</w:t>
            </w:r>
            <w:proofErr w:type="gramEnd"/>
            <w:r w:rsidRPr="0046689D">
              <w:rPr>
                <w:color w:val="333333"/>
                <w:sz w:val="28"/>
                <w:szCs w:val="28"/>
              </w:rPr>
              <w:t xml:space="preserve"> сельского</w:t>
            </w:r>
          </w:p>
          <w:p w:rsidR="0045295F" w:rsidRPr="0046689D" w:rsidRDefault="0045295F" w:rsidP="0045295F">
            <w:pPr>
              <w:pStyle w:val="a6"/>
              <w:spacing w:before="0" w:beforeAutospacing="0" w:after="135" w:afterAutospacing="0" w:line="360" w:lineRule="auto"/>
              <w:rPr>
                <w:color w:val="333333"/>
                <w:sz w:val="28"/>
                <w:szCs w:val="28"/>
              </w:rPr>
            </w:pPr>
            <w:proofErr w:type="gramStart"/>
            <w:r w:rsidRPr="0046689D">
              <w:rPr>
                <w:color w:val="333333"/>
                <w:sz w:val="28"/>
                <w:szCs w:val="28"/>
              </w:rPr>
              <w:t>хозяйства</w:t>
            </w:r>
            <w:proofErr w:type="gramEnd"/>
            <w:r w:rsidRPr="0046689D">
              <w:rPr>
                <w:color w:val="333333"/>
                <w:sz w:val="28"/>
                <w:szCs w:val="28"/>
              </w:rPr>
              <w:t xml:space="preserve"> (менее</w:t>
            </w:r>
          </w:p>
          <w:p w:rsidR="0045295F" w:rsidRPr="0046689D" w:rsidRDefault="0045295F" w:rsidP="0045295F">
            <w:pPr>
              <w:pStyle w:val="a6"/>
              <w:spacing w:before="0" w:beforeAutospacing="0" w:after="135" w:afterAutospacing="0" w:line="360" w:lineRule="auto"/>
              <w:rPr>
                <w:color w:val="333333"/>
                <w:sz w:val="28"/>
                <w:szCs w:val="28"/>
              </w:rPr>
            </w:pPr>
            <w:proofErr w:type="gramStart"/>
            <w:r w:rsidRPr="0046689D">
              <w:rPr>
                <w:color w:val="333333"/>
                <w:sz w:val="28"/>
                <w:szCs w:val="28"/>
              </w:rPr>
              <w:t>благоприятные</w:t>
            </w:r>
            <w:proofErr w:type="gramEnd"/>
          </w:p>
          <w:p w:rsidR="0045295F" w:rsidRPr="0046689D" w:rsidRDefault="0045295F" w:rsidP="0045295F">
            <w:pPr>
              <w:pStyle w:val="a6"/>
              <w:spacing w:before="0" w:beforeAutospacing="0" w:after="135" w:afterAutospacing="0" w:line="360" w:lineRule="auto"/>
              <w:rPr>
                <w:color w:val="333333"/>
                <w:sz w:val="28"/>
                <w:szCs w:val="28"/>
              </w:rPr>
            </w:pPr>
            <w:proofErr w:type="gramStart"/>
            <w:r w:rsidRPr="0046689D">
              <w:rPr>
                <w:color w:val="333333"/>
                <w:sz w:val="28"/>
                <w:szCs w:val="28"/>
              </w:rPr>
              <w:t>области</w:t>
            </w:r>
            <w:proofErr w:type="gramEnd"/>
            <w:r w:rsidRPr="0046689D">
              <w:rPr>
                <w:color w:val="333333"/>
                <w:sz w:val="28"/>
                <w:szCs w:val="28"/>
              </w:rPr>
              <w:t>)</w:t>
            </w:r>
          </w:p>
        </w:tc>
        <w:tc>
          <w:tcPr>
            <w:tcW w:w="2552" w:type="dxa"/>
            <w:shd w:val="clear" w:color="auto" w:fill="FFFFFF"/>
            <w:vAlign w:val="center"/>
            <w:hideMark/>
          </w:tcPr>
          <w:p w:rsidR="0045295F" w:rsidRPr="0046689D" w:rsidRDefault="0045295F" w:rsidP="0045295F">
            <w:pPr>
              <w:pStyle w:val="a6"/>
              <w:spacing w:before="0" w:beforeAutospacing="0" w:after="135" w:afterAutospacing="0" w:line="360" w:lineRule="auto"/>
              <w:rPr>
                <w:color w:val="333333"/>
                <w:sz w:val="28"/>
                <w:szCs w:val="28"/>
              </w:rPr>
            </w:pPr>
            <w:r w:rsidRPr="0046689D">
              <w:rPr>
                <w:color w:val="333333"/>
                <w:sz w:val="28"/>
                <w:szCs w:val="28"/>
              </w:rPr>
              <w:t>Истощение питательных</w:t>
            </w:r>
          </w:p>
          <w:p w:rsidR="0045295F" w:rsidRPr="0046689D" w:rsidRDefault="0045295F" w:rsidP="0045295F">
            <w:pPr>
              <w:pStyle w:val="a6"/>
              <w:spacing w:before="0" w:beforeAutospacing="0" w:after="135" w:afterAutospacing="0" w:line="360" w:lineRule="auto"/>
              <w:rPr>
                <w:color w:val="333333"/>
                <w:sz w:val="28"/>
                <w:szCs w:val="28"/>
              </w:rPr>
            </w:pPr>
            <w:proofErr w:type="gramStart"/>
            <w:r w:rsidRPr="0046689D">
              <w:rPr>
                <w:color w:val="333333"/>
                <w:sz w:val="28"/>
                <w:szCs w:val="28"/>
              </w:rPr>
              <w:t>веществ</w:t>
            </w:r>
            <w:proofErr w:type="gramEnd"/>
          </w:p>
          <w:p w:rsidR="0045295F" w:rsidRPr="0046689D" w:rsidRDefault="0045295F" w:rsidP="0045295F">
            <w:pPr>
              <w:pStyle w:val="a6"/>
              <w:spacing w:before="0" w:beforeAutospacing="0" w:after="135" w:afterAutospacing="0" w:line="360" w:lineRule="auto"/>
              <w:rPr>
                <w:color w:val="333333"/>
                <w:sz w:val="28"/>
                <w:szCs w:val="28"/>
              </w:rPr>
            </w:pPr>
            <w:r w:rsidRPr="0046689D">
              <w:rPr>
                <w:color w:val="333333"/>
                <w:sz w:val="28"/>
                <w:szCs w:val="28"/>
              </w:rPr>
              <w:t>Проявляющиеся на</w:t>
            </w:r>
          </w:p>
          <w:p w:rsidR="0045295F" w:rsidRPr="0046689D" w:rsidRDefault="0045295F" w:rsidP="0045295F">
            <w:pPr>
              <w:pStyle w:val="a6"/>
              <w:spacing w:before="0" w:beforeAutospacing="0" w:after="135" w:afterAutospacing="0" w:line="360" w:lineRule="auto"/>
              <w:rPr>
                <w:color w:val="333333"/>
                <w:sz w:val="28"/>
                <w:szCs w:val="28"/>
              </w:rPr>
            </w:pPr>
            <w:proofErr w:type="gramStart"/>
            <w:r w:rsidRPr="0046689D">
              <w:rPr>
                <w:color w:val="333333"/>
                <w:sz w:val="28"/>
                <w:szCs w:val="28"/>
              </w:rPr>
              <w:t>местах</w:t>
            </w:r>
            <w:proofErr w:type="gramEnd"/>
            <w:r w:rsidRPr="0046689D">
              <w:rPr>
                <w:color w:val="333333"/>
                <w:sz w:val="28"/>
                <w:szCs w:val="28"/>
              </w:rPr>
              <w:t xml:space="preserve"> последствия</w:t>
            </w:r>
          </w:p>
          <w:p w:rsidR="0045295F" w:rsidRPr="0046689D" w:rsidRDefault="0045295F" w:rsidP="0045295F">
            <w:pPr>
              <w:pStyle w:val="a6"/>
              <w:spacing w:before="0" w:beforeAutospacing="0" w:after="135" w:afterAutospacing="0" w:line="360" w:lineRule="auto"/>
              <w:rPr>
                <w:color w:val="333333"/>
                <w:sz w:val="28"/>
                <w:szCs w:val="28"/>
              </w:rPr>
            </w:pPr>
            <w:proofErr w:type="gramStart"/>
            <w:r w:rsidRPr="0046689D">
              <w:rPr>
                <w:color w:val="333333"/>
                <w:sz w:val="28"/>
                <w:szCs w:val="28"/>
              </w:rPr>
              <w:t>эрозии</w:t>
            </w:r>
            <w:proofErr w:type="gramEnd"/>
            <w:r w:rsidRPr="0046689D">
              <w:rPr>
                <w:color w:val="333333"/>
                <w:sz w:val="28"/>
                <w:szCs w:val="28"/>
              </w:rPr>
              <w:t xml:space="preserve"> почвы</w:t>
            </w:r>
          </w:p>
        </w:tc>
        <w:tc>
          <w:tcPr>
            <w:tcW w:w="2551" w:type="dxa"/>
            <w:shd w:val="clear" w:color="auto" w:fill="FFFFFF"/>
            <w:vAlign w:val="center"/>
            <w:hideMark/>
          </w:tcPr>
          <w:p w:rsidR="0045295F" w:rsidRPr="0046689D" w:rsidRDefault="0045295F" w:rsidP="0045295F">
            <w:pPr>
              <w:pStyle w:val="a6"/>
              <w:spacing w:before="0" w:beforeAutospacing="0" w:after="135" w:afterAutospacing="0" w:line="360" w:lineRule="auto"/>
              <w:rPr>
                <w:color w:val="333333"/>
                <w:sz w:val="28"/>
                <w:szCs w:val="28"/>
              </w:rPr>
            </w:pPr>
            <w:r w:rsidRPr="0046689D">
              <w:rPr>
                <w:color w:val="333333"/>
                <w:sz w:val="28"/>
                <w:szCs w:val="28"/>
              </w:rPr>
              <w:t>Последствия эрозии почвы,</w:t>
            </w:r>
          </w:p>
          <w:p w:rsidR="0045295F" w:rsidRPr="0046689D" w:rsidRDefault="0045295F" w:rsidP="0045295F">
            <w:pPr>
              <w:pStyle w:val="a6"/>
              <w:spacing w:before="0" w:beforeAutospacing="0" w:after="135" w:afterAutospacing="0" w:line="360" w:lineRule="auto"/>
              <w:rPr>
                <w:color w:val="333333"/>
                <w:sz w:val="28"/>
                <w:szCs w:val="28"/>
              </w:rPr>
            </w:pPr>
            <w:proofErr w:type="gramStart"/>
            <w:r w:rsidRPr="0046689D">
              <w:rPr>
                <w:color w:val="333333"/>
                <w:sz w:val="28"/>
                <w:szCs w:val="28"/>
              </w:rPr>
              <w:t>проявляющиеся</w:t>
            </w:r>
            <w:proofErr w:type="gramEnd"/>
            <w:r w:rsidRPr="0046689D">
              <w:rPr>
                <w:color w:val="333333"/>
                <w:sz w:val="28"/>
                <w:szCs w:val="28"/>
              </w:rPr>
              <w:t xml:space="preserve"> вниз по течению</w:t>
            </w:r>
          </w:p>
          <w:p w:rsidR="0045295F" w:rsidRPr="0046689D" w:rsidRDefault="0045295F" w:rsidP="0045295F">
            <w:pPr>
              <w:pStyle w:val="a6"/>
              <w:spacing w:before="0" w:beforeAutospacing="0" w:after="135" w:afterAutospacing="0" w:line="360" w:lineRule="auto"/>
              <w:rPr>
                <w:color w:val="333333"/>
                <w:sz w:val="28"/>
                <w:szCs w:val="28"/>
              </w:rPr>
            </w:pPr>
            <w:r w:rsidRPr="0046689D">
              <w:rPr>
                <w:color w:val="333333"/>
                <w:sz w:val="28"/>
                <w:szCs w:val="28"/>
              </w:rPr>
              <w:t>(</w:t>
            </w:r>
            <w:proofErr w:type="gramStart"/>
            <w:r w:rsidRPr="0046689D">
              <w:rPr>
                <w:color w:val="333333"/>
                <w:sz w:val="28"/>
                <w:szCs w:val="28"/>
              </w:rPr>
              <w:t>заиление</w:t>
            </w:r>
            <w:proofErr w:type="gramEnd"/>
            <w:r w:rsidRPr="0046689D">
              <w:rPr>
                <w:color w:val="333333"/>
                <w:sz w:val="28"/>
                <w:szCs w:val="28"/>
              </w:rPr>
              <w:t xml:space="preserve"> водохранилищ)</w:t>
            </w:r>
          </w:p>
          <w:p w:rsidR="0045295F" w:rsidRPr="0046689D" w:rsidRDefault="0045295F" w:rsidP="0045295F">
            <w:pPr>
              <w:pStyle w:val="a6"/>
              <w:spacing w:before="0" w:beforeAutospacing="0" w:after="135" w:afterAutospacing="0" w:line="360" w:lineRule="auto"/>
              <w:rPr>
                <w:color w:val="333333"/>
                <w:sz w:val="28"/>
                <w:szCs w:val="28"/>
              </w:rPr>
            </w:pPr>
            <w:r w:rsidRPr="0046689D">
              <w:rPr>
                <w:color w:val="333333"/>
                <w:sz w:val="28"/>
                <w:szCs w:val="28"/>
              </w:rPr>
              <w:t>• Гидрологические изменения</w:t>
            </w:r>
          </w:p>
          <w:p w:rsidR="0045295F" w:rsidRPr="0046689D" w:rsidRDefault="0045295F" w:rsidP="0045295F">
            <w:pPr>
              <w:pStyle w:val="a6"/>
              <w:spacing w:before="0" w:beforeAutospacing="0" w:after="135" w:afterAutospacing="0" w:line="360" w:lineRule="auto"/>
              <w:rPr>
                <w:color w:val="333333"/>
                <w:sz w:val="28"/>
                <w:szCs w:val="28"/>
              </w:rPr>
            </w:pPr>
            <w:r w:rsidRPr="0046689D">
              <w:rPr>
                <w:color w:val="333333"/>
                <w:sz w:val="28"/>
                <w:szCs w:val="28"/>
              </w:rPr>
              <w:t>(</w:t>
            </w:r>
            <w:proofErr w:type="gramStart"/>
            <w:r w:rsidRPr="0046689D">
              <w:rPr>
                <w:color w:val="333333"/>
                <w:sz w:val="28"/>
                <w:szCs w:val="28"/>
              </w:rPr>
              <w:t>например</w:t>
            </w:r>
            <w:proofErr w:type="gramEnd"/>
            <w:r w:rsidRPr="0046689D">
              <w:rPr>
                <w:color w:val="333333"/>
                <w:sz w:val="28"/>
                <w:szCs w:val="28"/>
              </w:rPr>
              <w:t>, прекращение задержания</w:t>
            </w:r>
          </w:p>
          <w:p w:rsidR="0045295F" w:rsidRPr="0046689D" w:rsidRDefault="0045295F" w:rsidP="0045295F">
            <w:pPr>
              <w:pStyle w:val="a6"/>
              <w:spacing w:before="0" w:beforeAutospacing="0" w:after="135" w:afterAutospacing="0" w:line="360" w:lineRule="auto"/>
              <w:rPr>
                <w:color w:val="333333"/>
                <w:sz w:val="28"/>
                <w:szCs w:val="28"/>
              </w:rPr>
            </w:pPr>
            <w:proofErr w:type="gramStart"/>
            <w:r w:rsidRPr="0046689D">
              <w:rPr>
                <w:color w:val="333333"/>
                <w:sz w:val="28"/>
                <w:szCs w:val="28"/>
              </w:rPr>
              <w:t>воды</w:t>
            </w:r>
            <w:proofErr w:type="gramEnd"/>
            <w:r w:rsidRPr="0046689D">
              <w:rPr>
                <w:color w:val="333333"/>
                <w:sz w:val="28"/>
                <w:szCs w:val="28"/>
              </w:rPr>
              <w:t xml:space="preserve"> в районах, расположенных</w:t>
            </w:r>
          </w:p>
          <w:p w:rsidR="0045295F" w:rsidRPr="0046689D" w:rsidRDefault="0045295F" w:rsidP="0045295F">
            <w:pPr>
              <w:pStyle w:val="a6"/>
              <w:spacing w:before="0" w:beforeAutospacing="0" w:after="135" w:afterAutospacing="0" w:line="360" w:lineRule="auto"/>
              <w:rPr>
                <w:color w:val="333333"/>
                <w:sz w:val="28"/>
                <w:szCs w:val="28"/>
              </w:rPr>
            </w:pPr>
            <w:proofErr w:type="gramStart"/>
            <w:r w:rsidRPr="0046689D">
              <w:rPr>
                <w:color w:val="333333"/>
                <w:sz w:val="28"/>
                <w:szCs w:val="28"/>
              </w:rPr>
              <w:t>вверх</w:t>
            </w:r>
            <w:proofErr w:type="gramEnd"/>
            <w:r w:rsidRPr="0046689D">
              <w:rPr>
                <w:color w:val="333333"/>
                <w:sz w:val="28"/>
                <w:szCs w:val="28"/>
              </w:rPr>
              <w:t xml:space="preserve"> по течению)</w:t>
            </w:r>
          </w:p>
          <w:p w:rsidR="0045295F" w:rsidRPr="0046689D" w:rsidRDefault="0045295F" w:rsidP="0045295F">
            <w:pPr>
              <w:pStyle w:val="a6"/>
              <w:spacing w:before="0" w:beforeAutospacing="0" w:after="135" w:afterAutospacing="0" w:line="360" w:lineRule="auto"/>
              <w:rPr>
                <w:color w:val="333333"/>
                <w:sz w:val="28"/>
                <w:szCs w:val="28"/>
              </w:rPr>
            </w:pPr>
            <w:r w:rsidRPr="0046689D">
              <w:rPr>
                <w:color w:val="333333"/>
                <w:sz w:val="28"/>
                <w:szCs w:val="28"/>
              </w:rPr>
              <w:t>• Истощение пастбищ в зонах общей</w:t>
            </w:r>
          </w:p>
          <w:p w:rsidR="0045295F" w:rsidRPr="0046689D" w:rsidRDefault="0045295F" w:rsidP="0045295F">
            <w:pPr>
              <w:pStyle w:val="a6"/>
              <w:spacing w:before="0" w:beforeAutospacing="0" w:after="135" w:afterAutospacing="0" w:line="360" w:lineRule="auto"/>
              <w:rPr>
                <w:color w:val="333333"/>
                <w:sz w:val="28"/>
                <w:szCs w:val="28"/>
              </w:rPr>
            </w:pPr>
            <w:proofErr w:type="gramStart"/>
            <w:r w:rsidRPr="0046689D">
              <w:rPr>
                <w:color w:val="333333"/>
                <w:sz w:val="28"/>
                <w:szCs w:val="28"/>
              </w:rPr>
              <w:t>собственности</w:t>
            </w:r>
            <w:proofErr w:type="gramEnd"/>
          </w:p>
        </w:tc>
        <w:tc>
          <w:tcPr>
            <w:tcW w:w="2413" w:type="dxa"/>
            <w:shd w:val="clear" w:color="auto" w:fill="FFFFFF"/>
            <w:vAlign w:val="center"/>
            <w:hideMark/>
          </w:tcPr>
          <w:p w:rsidR="0045295F" w:rsidRPr="0046689D" w:rsidRDefault="0045295F" w:rsidP="0045295F">
            <w:pPr>
              <w:pStyle w:val="a6"/>
              <w:spacing w:before="0" w:beforeAutospacing="0" w:after="135" w:afterAutospacing="0" w:line="360" w:lineRule="auto"/>
              <w:rPr>
                <w:color w:val="333333"/>
                <w:sz w:val="28"/>
                <w:szCs w:val="28"/>
              </w:rPr>
            </w:pPr>
            <w:r w:rsidRPr="0046689D">
              <w:rPr>
                <w:color w:val="333333"/>
                <w:sz w:val="28"/>
                <w:szCs w:val="28"/>
              </w:rPr>
              <w:t>• Снижение связывания (хранения)</w:t>
            </w:r>
          </w:p>
          <w:p w:rsidR="0045295F" w:rsidRPr="0046689D" w:rsidRDefault="0045295F" w:rsidP="0045295F">
            <w:pPr>
              <w:pStyle w:val="a6"/>
              <w:spacing w:before="0" w:beforeAutospacing="0" w:after="135" w:afterAutospacing="0" w:line="360" w:lineRule="auto"/>
              <w:rPr>
                <w:color w:val="333333"/>
                <w:sz w:val="28"/>
                <w:szCs w:val="28"/>
              </w:rPr>
            </w:pPr>
            <w:proofErr w:type="gramStart"/>
            <w:r w:rsidRPr="0046689D">
              <w:rPr>
                <w:color w:val="333333"/>
                <w:sz w:val="28"/>
                <w:szCs w:val="28"/>
              </w:rPr>
              <w:t>углерода</w:t>
            </w:r>
            <w:proofErr w:type="gramEnd"/>
            <w:r w:rsidRPr="0046689D">
              <w:rPr>
                <w:color w:val="333333"/>
                <w:sz w:val="28"/>
                <w:szCs w:val="28"/>
              </w:rPr>
              <w:t xml:space="preserve"> в результате вырубки лесов</w:t>
            </w:r>
          </w:p>
          <w:p w:rsidR="0045295F" w:rsidRPr="0046689D" w:rsidRDefault="0045295F" w:rsidP="0045295F">
            <w:pPr>
              <w:pStyle w:val="a6"/>
              <w:spacing w:before="0" w:beforeAutospacing="0" w:after="135" w:afterAutospacing="0" w:line="360" w:lineRule="auto"/>
              <w:rPr>
                <w:color w:val="333333"/>
                <w:sz w:val="28"/>
                <w:szCs w:val="28"/>
              </w:rPr>
            </w:pPr>
            <w:proofErr w:type="gramStart"/>
            <w:r w:rsidRPr="0046689D">
              <w:rPr>
                <w:color w:val="333333"/>
                <w:sz w:val="28"/>
                <w:szCs w:val="28"/>
              </w:rPr>
              <w:t>и</w:t>
            </w:r>
            <w:proofErr w:type="gramEnd"/>
            <w:r w:rsidRPr="0046689D">
              <w:rPr>
                <w:color w:val="333333"/>
                <w:sz w:val="28"/>
                <w:szCs w:val="28"/>
              </w:rPr>
              <w:t xml:space="preserve"> выбросы двуокиси углерода в</w:t>
            </w:r>
          </w:p>
          <w:p w:rsidR="0045295F" w:rsidRPr="0046689D" w:rsidRDefault="0045295F" w:rsidP="0045295F">
            <w:pPr>
              <w:pStyle w:val="a6"/>
              <w:spacing w:before="0" w:beforeAutospacing="0" w:after="135" w:afterAutospacing="0" w:line="360" w:lineRule="auto"/>
              <w:rPr>
                <w:color w:val="333333"/>
                <w:sz w:val="28"/>
                <w:szCs w:val="28"/>
              </w:rPr>
            </w:pPr>
            <w:proofErr w:type="gramStart"/>
            <w:r w:rsidRPr="0046689D">
              <w:rPr>
                <w:color w:val="333333"/>
                <w:sz w:val="28"/>
                <w:szCs w:val="28"/>
              </w:rPr>
              <w:t>результате</w:t>
            </w:r>
            <w:proofErr w:type="gramEnd"/>
            <w:r w:rsidRPr="0046689D">
              <w:rPr>
                <w:color w:val="333333"/>
                <w:sz w:val="28"/>
                <w:szCs w:val="28"/>
              </w:rPr>
              <w:t xml:space="preserve"> лесных пожаров</w:t>
            </w:r>
          </w:p>
          <w:p w:rsidR="0045295F" w:rsidRPr="0046689D" w:rsidRDefault="0045295F" w:rsidP="0045295F">
            <w:pPr>
              <w:pStyle w:val="a6"/>
              <w:spacing w:before="0" w:beforeAutospacing="0" w:after="135" w:afterAutospacing="0" w:line="360" w:lineRule="auto"/>
              <w:rPr>
                <w:color w:val="333333"/>
                <w:sz w:val="28"/>
                <w:szCs w:val="28"/>
              </w:rPr>
            </w:pPr>
            <w:r w:rsidRPr="0046689D">
              <w:rPr>
                <w:color w:val="333333"/>
                <w:sz w:val="28"/>
                <w:szCs w:val="28"/>
              </w:rPr>
              <w:t>• Утрата биологического разнообразия</w:t>
            </w:r>
          </w:p>
        </w:tc>
      </w:tr>
    </w:tbl>
    <w:p w:rsidR="0045295F" w:rsidRDefault="0045295F" w:rsidP="0046689D">
      <w:pPr>
        <w:pStyle w:val="a6"/>
        <w:shd w:val="clear" w:color="auto" w:fill="FFFFFF"/>
        <w:spacing w:before="0" w:beforeAutospacing="0" w:after="135" w:afterAutospacing="0" w:line="360" w:lineRule="auto"/>
        <w:jc w:val="center"/>
        <w:rPr>
          <w:rStyle w:val="a4"/>
          <w:color w:val="333333"/>
          <w:sz w:val="28"/>
          <w:szCs w:val="28"/>
        </w:rPr>
      </w:pPr>
    </w:p>
    <w:p w:rsidR="0045295F" w:rsidRDefault="0045295F" w:rsidP="0046689D">
      <w:pPr>
        <w:pStyle w:val="a6"/>
        <w:shd w:val="clear" w:color="auto" w:fill="FFFFFF"/>
        <w:spacing w:before="0" w:beforeAutospacing="0" w:after="135" w:afterAutospacing="0" w:line="360" w:lineRule="auto"/>
        <w:jc w:val="center"/>
        <w:rPr>
          <w:rStyle w:val="a4"/>
          <w:color w:val="333333"/>
          <w:sz w:val="28"/>
          <w:szCs w:val="28"/>
        </w:rPr>
      </w:pPr>
    </w:p>
    <w:p w:rsidR="0045295F" w:rsidRDefault="0045295F" w:rsidP="0046689D">
      <w:pPr>
        <w:pStyle w:val="a6"/>
        <w:shd w:val="clear" w:color="auto" w:fill="FFFFFF"/>
        <w:spacing w:before="0" w:beforeAutospacing="0" w:after="135" w:afterAutospacing="0" w:line="360" w:lineRule="auto"/>
        <w:jc w:val="center"/>
        <w:rPr>
          <w:rStyle w:val="a4"/>
          <w:color w:val="333333"/>
          <w:sz w:val="28"/>
          <w:szCs w:val="28"/>
        </w:rPr>
      </w:pPr>
    </w:p>
    <w:p w:rsidR="0045295F" w:rsidRDefault="0045295F" w:rsidP="0045295F">
      <w:pPr>
        <w:pStyle w:val="a6"/>
        <w:shd w:val="clear" w:color="auto" w:fill="FFFFFF"/>
        <w:tabs>
          <w:tab w:val="left" w:pos="5544"/>
        </w:tabs>
        <w:spacing w:before="0" w:beforeAutospacing="0" w:after="135" w:afterAutospacing="0" w:line="360" w:lineRule="auto"/>
        <w:jc w:val="center"/>
        <w:rPr>
          <w:rStyle w:val="a4"/>
          <w:color w:val="333333"/>
          <w:sz w:val="28"/>
          <w:szCs w:val="28"/>
        </w:rPr>
      </w:pPr>
    </w:p>
    <w:p w:rsidR="0046689D" w:rsidRDefault="0046689D" w:rsidP="0046689D">
      <w:pPr>
        <w:pStyle w:val="a6"/>
        <w:shd w:val="clear" w:color="auto" w:fill="FFFFFF"/>
        <w:spacing w:before="0" w:beforeAutospacing="0" w:after="135" w:afterAutospacing="0" w:line="360" w:lineRule="auto"/>
        <w:jc w:val="center"/>
        <w:rPr>
          <w:rStyle w:val="a4"/>
          <w:color w:val="333333"/>
          <w:sz w:val="28"/>
          <w:szCs w:val="28"/>
        </w:rPr>
      </w:pPr>
      <w:r w:rsidRPr="0046689D">
        <w:rPr>
          <w:rStyle w:val="a4"/>
          <w:color w:val="333333"/>
          <w:sz w:val="28"/>
          <w:szCs w:val="28"/>
        </w:rPr>
        <w:lastRenderedPageBreak/>
        <w:t>Пути решения экологических проблем сельского хозяйства:</w:t>
      </w:r>
    </w:p>
    <w:p w:rsidR="0045295F" w:rsidRPr="0046689D" w:rsidRDefault="0045295F" w:rsidP="0045295F">
      <w:pPr>
        <w:pStyle w:val="a6"/>
        <w:shd w:val="clear" w:color="auto" w:fill="FFFFFF"/>
        <w:spacing w:before="0" w:beforeAutospacing="0" w:after="135" w:afterAutospacing="0" w:line="360" w:lineRule="auto"/>
        <w:rPr>
          <w:color w:val="333333"/>
          <w:sz w:val="28"/>
          <w:szCs w:val="28"/>
        </w:rPr>
      </w:pPr>
      <w:r w:rsidRPr="0045295F">
        <w:rPr>
          <w:color w:val="333333"/>
          <w:sz w:val="28"/>
          <w:szCs w:val="28"/>
        </w:rPr>
        <w:t>- точное земледелие</w:t>
      </w:r>
    </w:p>
    <w:p w:rsidR="0046689D" w:rsidRPr="0046689D" w:rsidRDefault="0046689D" w:rsidP="0046689D">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 xml:space="preserve">В основе научной концепции точного земледелия лежат представления о существовании неоднородностей в пределах одного поля. Для оценки и детектирования этих неоднородностей используются новейшие технологии, такие как системы глобального позиционирования (GPS, ГЛОНАСС), специальные датчики, аэрофотоснимки и снимки со спутников, а также специальные программы для </w:t>
      </w:r>
      <w:proofErr w:type="spellStart"/>
      <w:r w:rsidRPr="0046689D">
        <w:rPr>
          <w:color w:val="333333"/>
          <w:sz w:val="28"/>
          <w:szCs w:val="28"/>
        </w:rPr>
        <w:t>агроменеджмента</w:t>
      </w:r>
      <w:proofErr w:type="spellEnd"/>
      <w:r w:rsidRPr="0046689D">
        <w:rPr>
          <w:color w:val="333333"/>
          <w:sz w:val="28"/>
          <w:szCs w:val="28"/>
        </w:rPr>
        <w:t xml:space="preserve"> н</w:t>
      </w:r>
      <w:r w:rsidR="0045295F">
        <w:rPr>
          <w:color w:val="333333"/>
          <w:sz w:val="28"/>
          <w:szCs w:val="28"/>
        </w:rPr>
        <w:t>а базе геоинформационных систем</w:t>
      </w:r>
      <w:r w:rsidRPr="0046689D">
        <w:rPr>
          <w:color w:val="333333"/>
          <w:sz w:val="28"/>
          <w:szCs w:val="28"/>
        </w:rPr>
        <w:t>. Собранные данные используются для более точной оценки оптимумов плотности высева, расчёта норм внесения удобрений и средств защиты растений, более точного предсказания урожайности и финансового планирования. Данная концепция требует обязательно принимать во внимание локальные особенности почвы/климатические условия. В отдельных случаях это может позволить легче установить локальные причины болезней или уплотнений.</w:t>
      </w:r>
    </w:p>
    <w:p w:rsidR="0046689D" w:rsidRPr="0046689D" w:rsidRDefault="0046689D" w:rsidP="0046689D">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 почвозащитное земледелие</w:t>
      </w:r>
    </w:p>
    <w:p w:rsidR="0046689D" w:rsidRPr="0046689D" w:rsidRDefault="0046689D" w:rsidP="0046689D">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 xml:space="preserve">Во всем мире, на протяжение веков для обработки почвы применяли отвальную вспашку, но человек переворачивая грунт разрушает структуру почвы это приводит к ее деградации. Отрицательное влияние вспашки почвы на сельскохозяйственную продуктивность и экологию среды в последнее время документально зафиксировано во всех странах мира. Это привело к созданию альтернативной сельскохозяйственной практике почвозащитного земледелия. При этой инновационной технологии отсутствует </w:t>
      </w:r>
      <w:proofErr w:type="gramStart"/>
      <w:r w:rsidRPr="0046689D">
        <w:rPr>
          <w:color w:val="333333"/>
          <w:sz w:val="28"/>
          <w:szCs w:val="28"/>
        </w:rPr>
        <w:t xml:space="preserve">какая либо </w:t>
      </w:r>
      <w:proofErr w:type="gramEnd"/>
      <w:r w:rsidRPr="0046689D">
        <w:rPr>
          <w:color w:val="333333"/>
          <w:sz w:val="28"/>
          <w:szCs w:val="28"/>
        </w:rPr>
        <w:t>обработка почвы, а растительные остатки остаются на поверхности почвы. Таким образом, почва остается при этом нетронутой от уборки зерновых до посева зерновых и от посева до уборки пшеницы.</w:t>
      </w:r>
    </w:p>
    <w:p w:rsidR="0046689D" w:rsidRPr="0046689D" w:rsidRDefault="0046689D" w:rsidP="0046689D">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 xml:space="preserve">Применение почвозащитной технологии и понимания ее значимости для новой агрокультуры поможет предотвратить эрозию почвы, избежать загрязнение воды и воздуха, снизить производственные затраты и повысить </w:t>
      </w:r>
      <w:r w:rsidRPr="0046689D">
        <w:rPr>
          <w:color w:val="333333"/>
          <w:sz w:val="28"/>
          <w:szCs w:val="28"/>
        </w:rPr>
        <w:lastRenderedPageBreak/>
        <w:t>урожайность. Но таких результатов можно достичь только с применением системного подхода.</w:t>
      </w:r>
    </w:p>
    <w:p w:rsidR="0046689D" w:rsidRPr="0046689D" w:rsidRDefault="0046689D" w:rsidP="0046689D">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Почвозащитное земледелие это система, а система нужна во всем, в том числе и растениеводстве. Система позволяет учитывать малейшие нюансы производства и оптимизировать его затратную часть.</w:t>
      </w:r>
    </w:p>
    <w:p w:rsidR="0046689D" w:rsidRPr="0045295F" w:rsidRDefault="0046689D" w:rsidP="0046689D">
      <w:pPr>
        <w:pStyle w:val="a6"/>
        <w:shd w:val="clear" w:color="auto" w:fill="FFFFFF"/>
        <w:spacing w:before="0" w:beforeAutospacing="0" w:after="135" w:afterAutospacing="0" w:line="360" w:lineRule="auto"/>
        <w:rPr>
          <w:sz w:val="28"/>
          <w:szCs w:val="28"/>
        </w:rPr>
      </w:pPr>
      <w:r w:rsidRPr="0045295F">
        <w:rPr>
          <w:sz w:val="28"/>
          <w:szCs w:val="28"/>
        </w:rPr>
        <w:t>- органическое сельское хозяйство</w:t>
      </w:r>
    </w:p>
    <w:p w:rsidR="0046689D" w:rsidRPr="0045295F" w:rsidRDefault="0046689D" w:rsidP="0046689D">
      <w:pPr>
        <w:pStyle w:val="a6"/>
        <w:shd w:val="clear" w:color="auto" w:fill="FFFFFF"/>
        <w:spacing w:before="0" w:beforeAutospacing="0" w:after="135" w:afterAutospacing="0" w:line="360" w:lineRule="auto"/>
        <w:rPr>
          <w:sz w:val="28"/>
          <w:szCs w:val="28"/>
        </w:rPr>
      </w:pPr>
      <w:r w:rsidRPr="0045295F">
        <w:rPr>
          <w:sz w:val="28"/>
          <w:szCs w:val="28"/>
        </w:rPr>
        <w:t>Органическое (экологическое, биологическое) сельское хозяйство — форма ведения </w:t>
      </w:r>
      <w:hyperlink r:id="rId5" w:history="1">
        <w:r w:rsidRPr="0045295F">
          <w:rPr>
            <w:rStyle w:val="a5"/>
            <w:color w:val="auto"/>
            <w:sz w:val="28"/>
            <w:szCs w:val="28"/>
          </w:rPr>
          <w:t>сельского хозяйства</w:t>
        </w:r>
      </w:hyperlink>
      <w:r w:rsidRPr="0045295F">
        <w:rPr>
          <w:sz w:val="28"/>
          <w:szCs w:val="28"/>
        </w:rPr>
        <w:t>, в рамках которой происходит сознательная минимизация использования синтетических </w:t>
      </w:r>
      <w:hyperlink r:id="rId6" w:history="1">
        <w:r w:rsidRPr="0045295F">
          <w:rPr>
            <w:rStyle w:val="a5"/>
            <w:color w:val="auto"/>
            <w:sz w:val="28"/>
            <w:szCs w:val="28"/>
          </w:rPr>
          <w:t>удобрений</w:t>
        </w:r>
      </w:hyperlink>
      <w:r w:rsidRPr="0045295F">
        <w:rPr>
          <w:sz w:val="28"/>
          <w:szCs w:val="28"/>
        </w:rPr>
        <w:t>, </w:t>
      </w:r>
      <w:hyperlink r:id="rId7" w:history="1">
        <w:r w:rsidRPr="0045295F">
          <w:rPr>
            <w:rStyle w:val="a5"/>
            <w:color w:val="auto"/>
            <w:sz w:val="28"/>
            <w:szCs w:val="28"/>
          </w:rPr>
          <w:t>пестицидов</w:t>
        </w:r>
      </w:hyperlink>
      <w:r w:rsidRPr="0045295F">
        <w:rPr>
          <w:sz w:val="28"/>
          <w:szCs w:val="28"/>
        </w:rPr>
        <w:t>, </w:t>
      </w:r>
      <w:hyperlink r:id="rId8" w:history="1">
        <w:r w:rsidRPr="0045295F">
          <w:rPr>
            <w:rStyle w:val="a5"/>
            <w:color w:val="auto"/>
            <w:sz w:val="28"/>
            <w:szCs w:val="28"/>
          </w:rPr>
          <w:t>регуляторов роста растений</w:t>
        </w:r>
      </w:hyperlink>
      <w:r w:rsidRPr="0045295F">
        <w:rPr>
          <w:sz w:val="28"/>
          <w:szCs w:val="28"/>
        </w:rPr>
        <w:t>, кормовых добавок. Напротив, для увеличения </w:t>
      </w:r>
      <w:hyperlink r:id="rId9" w:history="1">
        <w:r w:rsidRPr="0045295F">
          <w:rPr>
            <w:rStyle w:val="a5"/>
            <w:color w:val="auto"/>
            <w:sz w:val="28"/>
            <w:szCs w:val="28"/>
          </w:rPr>
          <w:t>урожайности</w:t>
        </w:r>
      </w:hyperlink>
      <w:r w:rsidRPr="0045295F">
        <w:rPr>
          <w:sz w:val="28"/>
          <w:szCs w:val="28"/>
        </w:rPr>
        <w:t>, обеспечения культурных растений элементами минерального питания, борьбы с вредителями и </w:t>
      </w:r>
      <w:hyperlink r:id="rId10" w:history="1">
        <w:r w:rsidRPr="0045295F">
          <w:rPr>
            <w:rStyle w:val="a5"/>
            <w:color w:val="auto"/>
            <w:sz w:val="28"/>
            <w:szCs w:val="28"/>
          </w:rPr>
          <w:t>сорняками</w:t>
        </w:r>
      </w:hyperlink>
      <w:r w:rsidRPr="0045295F">
        <w:rPr>
          <w:sz w:val="28"/>
          <w:szCs w:val="28"/>
        </w:rPr>
        <w:t>, активнее применяется эффект </w:t>
      </w:r>
      <w:hyperlink r:id="rId11" w:history="1">
        <w:r w:rsidRPr="0045295F">
          <w:rPr>
            <w:rStyle w:val="a5"/>
            <w:color w:val="auto"/>
            <w:sz w:val="28"/>
            <w:szCs w:val="28"/>
          </w:rPr>
          <w:t>севооборотов</w:t>
        </w:r>
      </w:hyperlink>
      <w:r w:rsidRPr="0045295F">
        <w:rPr>
          <w:sz w:val="28"/>
          <w:szCs w:val="28"/>
        </w:rPr>
        <w:t>, </w:t>
      </w:r>
      <w:hyperlink r:id="rId12" w:history="1">
        <w:r w:rsidRPr="0045295F">
          <w:rPr>
            <w:rStyle w:val="a5"/>
            <w:color w:val="auto"/>
            <w:sz w:val="28"/>
            <w:szCs w:val="28"/>
          </w:rPr>
          <w:t>органических удобрений</w:t>
        </w:r>
      </w:hyperlink>
      <w:r w:rsidRPr="0045295F">
        <w:rPr>
          <w:sz w:val="28"/>
          <w:szCs w:val="28"/>
        </w:rPr>
        <w:t> (</w:t>
      </w:r>
      <w:hyperlink r:id="rId13" w:history="1">
        <w:r w:rsidRPr="0045295F">
          <w:rPr>
            <w:rStyle w:val="a5"/>
            <w:color w:val="auto"/>
            <w:sz w:val="28"/>
            <w:szCs w:val="28"/>
          </w:rPr>
          <w:t>навоз</w:t>
        </w:r>
      </w:hyperlink>
      <w:r w:rsidRPr="0045295F">
        <w:rPr>
          <w:sz w:val="28"/>
          <w:szCs w:val="28"/>
        </w:rPr>
        <w:t>, </w:t>
      </w:r>
      <w:hyperlink r:id="rId14" w:history="1">
        <w:r w:rsidRPr="0045295F">
          <w:rPr>
            <w:rStyle w:val="a5"/>
            <w:color w:val="auto"/>
            <w:sz w:val="28"/>
            <w:szCs w:val="28"/>
          </w:rPr>
          <w:t>компосты</w:t>
        </w:r>
      </w:hyperlink>
      <w:r w:rsidRPr="0045295F">
        <w:rPr>
          <w:sz w:val="28"/>
          <w:szCs w:val="28"/>
        </w:rPr>
        <w:t>, пожнивные остатки, </w:t>
      </w:r>
      <w:proofErr w:type="spellStart"/>
      <w:r w:rsidRPr="0045295F">
        <w:rPr>
          <w:sz w:val="28"/>
          <w:szCs w:val="28"/>
        </w:rPr>
        <w:fldChar w:fldCharType="begin"/>
      </w:r>
      <w:r w:rsidRPr="0045295F">
        <w:rPr>
          <w:sz w:val="28"/>
          <w:szCs w:val="28"/>
        </w:rPr>
        <w:instrText xml:space="preserve"> HYPERLINK "https://ru.wikipedia.org/wiki/%D0%A1%D0%B8%D0%B4%D0%B5%D1%80%D0%B0%D1%82%D1%8B" </w:instrText>
      </w:r>
      <w:r w:rsidRPr="0045295F">
        <w:rPr>
          <w:sz w:val="28"/>
          <w:szCs w:val="28"/>
        </w:rPr>
        <w:fldChar w:fldCharType="separate"/>
      </w:r>
      <w:r w:rsidRPr="0045295F">
        <w:rPr>
          <w:rStyle w:val="a5"/>
          <w:color w:val="auto"/>
          <w:sz w:val="28"/>
          <w:szCs w:val="28"/>
        </w:rPr>
        <w:t>сидераты</w:t>
      </w:r>
      <w:proofErr w:type="spellEnd"/>
      <w:r w:rsidRPr="0045295F">
        <w:rPr>
          <w:sz w:val="28"/>
          <w:szCs w:val="28"/>
        </w:rPr>
        <w:fldChar w:fldCharType="end"/>
      </w:r>
      <w:r w:rsidRPr="0045295F">
        <w:rPr>
          <w:sz w:val="28"/>
          <w:szCs w:val="28"/>
        </w:rPr>
        <w:t> и др.), различных методов обработки </w:t>
      </w:r>
      <w:hyperlink r:id="rId15" w:history="1">
        <w:r w:rsidRPr="0045295F">
          <w:rPr>
            <w:rStyle w:val="a5"/>
            <w:color w:val="auto"/>
            <w:sz w:val="28"/>
            <w:szCs w:val="28"/>
          </w:rPr>
          <w:t>почвы</w:t>
        </w:r>
      </w:hyperlink>
      <w:r w:rsidRPr="0045295F">
        <w:rPr>
          <w:sz w:val="28"/>
          <w:szCs w:val="28"/>
        </w:rPr>
        <w:t> и т. п.</w:t>
      </w:r>
    </w:p>
    <w:p w:rsidR="0046689D" w:rsidRPr="0046689D" w:rsidRDefault="0046689D" w:rsidP="0046689D">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 xml:space="preserve">- </w:t>
      </w:r>
      <w:proofErr w:type="spellStart"/>
      <w:r w:rsidRPr="0046689D">
        <w:rPr>
          <w:color w:val="333333"/>
          <w:sz w:val="28"/>
          <w:szCs w:val="28"/>
        </w:rPr>
        <w:t>хомобиотический</w:t>
      </w:r>
      <w:proofErr w:type="spellEnd"/>
      <w:r w:rsidRPr="0046689D">
        <w:rPr>
          <w:color w:val="333333"/>
          <w:sz w:val="28"/>
          <w:szCs w:val="28"/>
        </w:rPr>
        <w:t xml:space="preserve"> оборот</w:t>
      </w:r>
    </w:p>
    <w:p w:rsidR="0046689D" w:rsidRPr="0046689D" w:rsidRDefault="0046689D" w:rsidP="0046689D">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 xml:space="preserve">ХБО – </w:t>
      </w:r>
      <w:proofErr w:type="spellStart"/>
      <w:r w:rsidRPr="0046689D">
        <w:rPr>
          <w:color w:val="333333"/>
          <w:sz w:val="28"/>
          <w:szCs w:val="28"/>
        </w:rPr>
        <w:t>хомобиотический</w:t>
      </w:r>
      <w:proofErr w:type="spellEnd"/>
      <w:r w:rsidRPr="0046689D">
        <w:rPr>
          <w:color w:val="333333"/>
          <w:sz w:val="28"/>
          <w:szCs w:val="28"/>
        </w:rPr>
        <w:t xml:space="preserve"> оборот – оборот биогенных веществ, энергии и информации управляемый человеком разумным.</w:t>
      </w:r>
    </w:p>
    <w:p w:rsidR="0046689D" w:rsidRPr="0046689D" w:rsidRDefault="0046689D" w:rsidP="0046689D">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 xml:space="preserve">ХБО – это новая философия землепользования, позволяющая «человеку разумному» вписаться в окружающую среду не угнетая природные ландшафты, а восстанавливая их. В этой философии технологии должны повторять природные процессы, а отходы исчезают как понятие. Все отходы перерабатываются почвенными </w:t>
      </w:r>
      <w:proofErr w:type="spellStart"/>
      <w:r w:rsidRPr="0046689D">
        <w:rPr>
          <w:color w:val="333333"/>
          <w:sz w:val="28"/>
          <w:szCs w:val="28"/>
        </w:rPr>
        <w:t>черноземообразующими</w:t>
      </w:r>
      <w:proofErr w:type="spellEnd"/>
      <w:r w:rsidRPr="0046689D">
        <w:rPr>
          <w:color w:val="333333"/>
          <w:sz w:val="28"/>
          <w:szCs w:val="28"/>
        </w:rPr>
        <w:t xml:space="preserve"> организмами.</w:t>
      </w:r>
    </w:p>
    <w:p w:rsidR="0046689D" w:rsidRPr="0046689D" w:rsidRDefault="0046689D" w:rsidP="0046689D">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 xml:space="preserve">Полученные при переработке отходов почвы превосходят девственные черноземы по производительности и возвращают выращенным на них растениям природный вкус и целебные свойства. Эти почвы называются </w:t>
      </w:r>
      <w:proofErr w:type="spellStart"/>
      <w:r w:rsidRPr="0046689D">
        <w:rPr>
          <w:color w:val="333333"/>
          <w:sz w:val="28"/>
          <w:szCs w:val="28"/>
        </w:rPr>
        <w:t>экочернозёмы</w:t>
      </w:r>
      <w:proofErr w:type="spellEnd"/>
      <w:r w:rsidRPr="0046689D">
        <w:rPr>
          <w:color w:val="333333"/>
          <w:sz w:val="28"/>
          <w:szCs w:val="28"/>
        </w:rPr>
        <w:t xml:space="preserve">. Полученный на базе </w:t>
      </w:r>
      <w:proofErr w:type="spellStart"/>
      <w:r w:rsidRPr="0046689D">
        <w:rPr>
          <w:color w:val="333333"/>
          <w:sz w:val="28"/>
          <w:szCs w:val="28"/>
        </w:rPr>
        <w:t>экочернозёмов</w:t>
      </w:r>
      <w:proofErr w:type="spellEnd"/>
      <w:r w:rsidRPr="0046689D">
        <w:rPr>
          <w:color w:val="333333"/>
          <w:sz w:val="28"/>
          <w:szCs w:val="28"/>
        </w:rPr>
        <w:t xml:space="preserve"> почвенный раствор </w:t>
      </w:r>
      <w:r w:rsidRPr="0046689D">
        <w:rPr>
          <w:color w:val="333333"/>
          <w:sz w:val="28"/>
          <w:szCs w:val="28"/>
        </w:rPr>
        <w:lastRenderedPageBreak/>
        <w:t>сохраняет свои свойства возрождать плодородие и иммунную систему растений и при значительном разбавлении.</w:t>
      </w:r>
    </w:p>
    <w:p w:rsidR="0046689D" w:rsidRPr="0046689D" w:rsidRDefault="0046689D" w:rsidP="0046689D">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 химизация сельского хозяйства</w:t>
      </w:r>
    </w:p>
    <w:p w:rsidR="0046689D" w:rsidRPr="0046689D" w:rsidRDefault="0046689D" w:rsidP="0046689D">
      <w:pPr>
        <w:pStyle w:val="a6"/>
        <w:shd w:val="clear" w:color="auto" w:fill="FFFFFF"/>
        <w:spacing w:before="0" w:beforeAutospacing="0" w:after="135" w:afterAutospacing="0" w:line="360" w:lineRule="auto"/>
        <w:rPr>
          <w:color w:val="333333"/>
          <w:sz w:val="28"/>
          <w:szCs w:val="28"/>
        </w:rPr>
      </w:pPr>
      <w:r w:rsidRPr="0046689D">
        <w:rPr>
          <w:color w:val="333333"/>
          <w:sz w:val="28"/>
          <w:szCs w:val="28"/>
        </w:rPr>
        <w:t xml:space="preserve">Широкое внедрение достижений химии во все с.-х. процессы, связанные с созданием, защитой и хранением урожая, химизация. с. х. заключается в применении минеральных удобрений, химических средств борьбы с вредителями и болезнями с.-х. </w:t>
      </w:r>
      <w:proofErr w:type="spellStart"/>
      <w:r w:rsidRPr="0046689D">
        <w:rPr>
          <w:color w:val="333333"/>
          <w:sz w:val="28"/>
          <w:szCs w:val="28"/>
        </w:rPr>
        <w:t>раст</w:t>
      </w:r>
      <w:proofErr w:type="spellEnd"/>
      <w:proofErr w:type="gramStart"/>
      <w:r w:rsidRPr="0046689D">
        <w:rPr>
          <w:color w:val="333333"/>
          <w:sz w:val="28"/>
          <w:szCs w:val="28"/>
        </w:rPr>
        <w:t>. и</w:t>
      </w:r>
      <w:proofErr w:type="gramEnd"/>
      <w:r w:rsidRPr="0046689D">
        <w:rPr>
          <w:color w:val="333333"/>
          <w:sz w:val="28"/>
          <w:szCs w:val="28"/>
        </w:rPr>
        <w:t xml:space="preserve"> сорняками (дезинфицирующие вещества, </w:t>
      </w:r>
      <w:r w:rsidRPr="0046689D">
        <w:rPr>
          <w:rStyle w:val="a7"/>
          <w:color w:val="333333"/>
          <w:sz w:val="28"/>
          <w:szCs w:val="28"/>
        </w:rPr>
        <w:t>протравители, </w:t>
      </w:r>
      <w:proofErr w:type="spellStart"/>
      <w:r w:rsidRPr="0046689D">
        <w:rPr>
          <w:rStyle w:val="a7"/>
          <w:color w:val="333333"/>
          <w:sz w:val="28"/>
          <w:szCs w:val="28"/>
        </w:rPr>
        <w:t>фунгисиды</w:t>
      </w:r>
      <w:proofErr w:type="spellEnd"/>
      <w:r w:rsidRPr="0046689D">
        <w:rPr>
          <w:rStyle w:val="a7"/>
          <w:color w:val="333333"/>
          <w:sz w:val="28"/>
          <w:szCs w:val="28"/>
        </w:rPr>
        <w:t>, </w:t>
      </w:r>
      <w:proofErr w:type="spellStart"/>
      <w:r w:rsidRPr="0046689D">
        <w:rPr>
          <w:rStyle w:val="a7"/>
          <w:color w:val="333333"/>
          <w:sz w:val="28"/>
          <w:szCs w:val="28"/>
        </w:rPr>
        <w:t>интектисиды</w:t>
      </w:r>
      <w:proofErr w:type="spellEnd"/>
      <w:r w:rsidRPr="0046689D">
        <w:rPr>
          <w:rStyle w:val="a7"/>
          <w:color w:val="333333"/>
          <w:sz w:val="28"/>
          <w:szCs w:val="28"/>
        </w:rPr>
        <w:t>, </w:t>
      </w:r>
      <w:r w:rsidRPr="0046689D">
        <w:rPr>
          <w:color w:val="333333"/>
          <w:sz w:val="28"/>
          <w:szCs w:val="28"/>
        </w:rPr>
        <w:t>химическая стерилизация почвы и т. д.).</w:t>
      </w:r>
    </w:p>
    <w:p w:rsidR="0046689D" w:rsidRPr="0086431D" w:rsidRDefault="0046689D" w:rsidP="0046689D">
      <w:pPr>
        <w:pStyle w:val="220"/>
        <w:shd w:val="clear" w:color="auto" w:fill="auto"/>
        <w:spacing w:before="0" w:after="0" w:line="360" w:lineRule="auto"/>
        <w:ind w:firstLine="0"/>
        <w:jc w:val="both"/>
        <w:rPr>
          <w:i w:val="0"/>
          <w:sz w:val="28"/>
          <w:szCs w:val="28"/>
        </w:rPr>
      </w:pPr>
    </w:p>
    <w:p w:rsidR="004C15CA" w:rsidRPr="00B12CB8" w:rsidRDefault="004C15CA" w:rsidP="00B12CB8">
      <w:pPr>
        <w:pStyle w:val="220"/>
        <w:shd w:val="clear" w:color="auto" w:fill="auto"/>
        <w:spacing w:before="0" w:after="0" w:line="360" w:lineRule="auto"/>
        <w:ind w:firstLine="0"/>
        <w:jc w:val="both"/>
        <w:rPr>
          <w:rFonts w:ascii="Times New Roman" w:hAnsi="Times New Roman" w:cs="Times New Roman"/>
          <w:i w:val="0"/>
          <w:sz w:val="28"/>
          <w:szCs w:val="28"/>
        </w:rPr>
      </w:pPr>
    </w:p>
    <w:p w:rsidR="00213A14" w:rsidRPr="00B12CB8" w:rsidRDefault="00213A14" w:rsidP="00B12CB8">
      <w:pPr>
        <w:pStyle w:val="220"/>
        <w:shd w:val="clear" w:color="auto" w:fill="auto"/>
        <w:spacing w:before="0" w:after="0" w:line="360" w:lineRule="auto"/>
        <w:ind w:firstLine="0"/>
        <w:jc w:val="both"/>
        <w:rPr>
          <w:rFonts w:ascii="Times New Roman" w:hAnsi="Times New Roman" w:cs="Times New Roman"/>
          <w:i w:val="0"/>
          <w:sz w:val="28"/>
          <w:szCs w:val="28"/>
        </w:rPr>
      </w:pPr>
      <w:r w:rsidRPr="00B12CB8">
        <w:rPr>
          <w:rFonts w:ascii="Times New Roman" w:eastAsia="Times New Roman" w:hAnsi="Times New Roman" w:cs="Times New Roman"/>
          <w:b/>
          <w:i w:val="0"/>
          <w:color w:val="FF0000"/>
          <w:sz w:val="28"/>
          <w:szCs w:val="28"/>
          <w:lang w:eastAsia="x-none"/>
        </w:rPr>
        <w:t>Задание:</w:t>
      </w:r>
      <w:r w:rsidRPr="00B12CB8">
        <w:rPr>
          <w:rFonts w:ascii="Times New Roman" w:eastAsia="Times New Roman" w:hAnsi="Times New Roman" w:cs="Times New Roman"/>
          <w:b/>
          <w:i w:val="0"/>
          <w:sz w:val="28"/>
          <w:szCs w:val="28"/>
          <w:lang w:eastAsia="x-none"/>
        </w:rPr>
        <w:t xml:space="preserve"> </w:t>
      </w:r>
      <w:bookmarkStart w:id="0" w:name="_GoBack"/>
      <w:bookmarkEnd w:id="0"/>
    </w:p>
    <w:p w:rsidR="00B12CB8" w:rsidRPr="0045295F" w:rsidRDefault="00213A14" w:rsidP="00B12CB8">
      <w:pPr>
        <w:autoSpaceDE w:val="0"/>
        <w:autoSpaceDN w:val="0"/>
        <w:adjustRightInd w:val="0"/>
        <w:spacing w:after="0" w:line="360" w:lineRule="auto"/>
        <w:rPr>
          <w:rFonts w:ascii="Times New Roman" w:eastAsia="Times New Roman" w:hAnsi="Times New Roman" w:cs="Times New Roman"/>
          <w:b/>
          <w:sz w:val="28"/>
          <w:szCs w:val="28"/>
          <w:lang w:eastAsia="x-none"/>
        </w:rPr>
      </w:pPr>
      <w:r w:rsidRPr="0045295F">
        <w:rPr>
          <w:rFonts w:ascii="Times New Roman" w:eastAsia="Times New Roman" w:hAnsi="Times New Roman" w:cs="Times New Roman"/>
          <w:b/>
          <w:sz w:val="28"/>
          <w:szCs w:val="28"/>
          <w:lang w:eastAsia="x-none"/>
        </w:rPr>
        <w:t>Изучить литературу и ответить на вопросы:</w:t>
      </w:r>
    </w:p>
    <w:p w:rsidR="00732E90" w:rsidRPr="0045295F" w:rsidRDefault="00732E90" w:rsidP="00B12CB8">
      <w:pPr>
        <w:autoSpaceDE w:val="0"/>
        <w:autoSpaceDN w:val="0"/>
        <w:adjustRightInd w:val="0"/>
        <w:spacing w:after="0" w:line="360" w:lineRule="auto"/>
        <w:rPr>
          <w:rFonts w:ascii="Times New Roman" w:eastAsia="Times New Roman" w:hAnsi="Times New Roman" w:cs="Times New Roman"/>
          <w:b/>
          <w:sz w:val="28"/>
          <w:szCs w:val="28"/>
          <w:lang w:val="x-none" w:eastAsia="x-none"/>
        </w:rPr>
      </w:pPr>
    </w:p>
    <w:p w:rsidR="0046689D" w:rsidRPr="0045295F" w:rsidRDefault="0046689D" w:rsidP="00B12CB8">
      <w:pPr>
        <w:spacing w:line="360" w:lineRule="auto"/>
        <w:rPr>
          <w:rFonts w:ascii="Times New Roman" w:hAnsi="Times New Roman" w:cs="Times New Roman"/>
          <w:sz w:val="28"/>
          <w:szCs w:val="28"/>
        </w:rPr>
      </w:pPr>
      <w:r w:rsidRPr="0045295F">
        <w:rPr>
          <w:rFonts w:ascii="Times New Roman" w:hAnsi="Times New Roman" w:cs="Times New Roman"/>
          <w:sz w:val="28"/>
          <w:szCs w:val="28"/>
        </w:rPr>
        <w:t xml:space="preserve">1. Перечислите плюсы и минусы сельской среды. </w:t>
      </w:r>
    </w:p>
    <w:p w:rsidR="0046689D" w:rsidRPr="0045295F" w:rsidRDefault="0046689D" w:rsidP="00B12CB8">
      <w:pPr>
        <w:spacing w:line="360" w:lineRule="auto"/>
        <w:rPr>
          <w:rFonts w:ascii="Times New Roman" w:hAnsi="Times New Roman" w:cs="Times New Roman"/>
          <w:sz w:val="28"/>
          <w:szCs w:val="28"/>
        </w:rPr>
      </w:pPr>
      <w:r w:rsidRPr="0045295F">
        <w:rPr>
          <w:rFonts w:ascii="Times New Roman" w:hAnsi="Times New Roman" w:cs="Times New Roman"/>
          <w:sz w:val="28"/>
          <w:szCs w:val="28"/>
        </w:rPr>
        <w:t xml:space="preserve">2. Как сельское хозяйство влияет на окружающую среду? </w:t>
      </w:r>
    </w:p>
    <w:p w:rsidR="0046689D" w:rsidRPr="0045295F" w:rsidRDefault="0046689D" w:rsidP="00B12CB8">
      <w:pPr>
        <w:spacing w:line="360" w:lineRule="auto"/>
        <w:rPr>
          <w:rFonts w:ascii="Times New Roman" w:hAnsi="Times New Roman" w:cs="Times New Roman"/>
          <w:sz w:val="28"/>
          <w:szCs w:val="28"/>
        </w:rPr>
      </w:pPr>
      <w:r w:rsidRPr="0045295F">
        <w:rPr>
          <w:rFonts w:ascii="Times New Roman" w:hAnsi="Times New Roman" w:cs="Times New Roman"/>
          <w:sz w:val="28"/>
          <w:szCs w:val="28"/>
        </w:rPr>
        <w:t xml:space="preserve">3. Почему земледелие пагубно влияет на окружающую среду? </w:t>
      </w:r>
    </w:p>
    <w:p w:rsidR="0046689D" w:rsidRPr="0045295F" w:rsidRDefault="0046689D" w:rsidP="00B12CB8">
      <w:pPr>
        <w:spacing w:line="360" w:lineRule="auto"/>
        <w:rPr>
          <w:rFonts w:ascii="Times New Roman" w:hAnsi="Times New Roman" w:cs="Times New Roman"/>
          <w:sz w:val="28"/>
          <w:szCs w:val="28"/>
        </w:rPr>
      </w:pPr>
      <w:r w:rsidRPr="0045295F">
        <w:rPr>
          <w:rFonts w:ascii="Times New Roman" w:hAnsi="Times New Roman" w:cs="Times New Roman"/>
          <w:sz w:val="28"/>
          <w:szCs w:val="28"/>
        </w:rPr>
        <w:t xml:space="preserve">4. Перечислите факторы воздействия животноводства. </w:t>
      </w:r>
    </w:p>
    <w:p w:rsidR="00732E90" w:rsidRPr="0045295F" w:rsidRDefault="0046689D" w:rsidP="00B12CB8">
      <w:pPr>
        <w:spacing w:line="360" w:lineRule="auto"/>
        <w:rPr>
          <w:rFonts w:ascii="Times New Roman" w:hAnsi="Times New Roman" w:cs="Times New Roman"/>
          <w:sz w:val="28"/>
          <w:szCs w:val="28"/>
        </w:rPr>
      </w:pPr>
      <w:r w:rsidRPr="0045295F">
        <w:rPr>
          <w:rFonts w:ascii="Times New Roman" w:hAnsi="Times New Roman" w:cs="Times New Roman"/>
          <w:sz w:val="28"/>
          <w:szCs w:val="28"/>
        </w:rPr>
        <w:t>5. Назовите пути решения экологических проблем сельского хозяйства.</w:t>
      </w:r>
    </w:p>
    <w:p w:rsidR="0046689D" w:rsidRPr="0046689D" w:rsidRDefault="0046689D" w:rsidP="00B12CB8">
      <w:pPr>
        <w:spacing w:line="360" w:lineRule="auto"/>
        <w:rPr>
          <w:rFonts w:ascii="Helvetica" w:eastAsia="Times New Roman" w:hAnsi="Helvetica" w:cs="Helvetica"/>
          <w:b/>
          <w:bCs/>
          <w:color w:val="333333"/>
          <w:sz w:val="28"/>
          <w:szCs w:val="24"/>
          <w:lang w:eastAsia="ru-RU"/>
        </w:rPr>
      </w:pPr>
    </w:p>
    <w:p w:rsidR="00213A14" w:rsidRPr="00B12CB8" w:rsidRDefault="00213A14" w:rsidP="00B12CB8">
      <w:pPr>
        <w:spacing w:line="360" w:lineRule="auto"/>
        <w:rPr>
          <w:rFonts w:ascii="Times New Roman" w:eastAsia="Times New Roman" w:hAnsi="Times New Roman" w:cs="Times New Roman"/>
          <w:b/>
          <w:sz w:val="28"/>
          <w:szCs w:val="28"/>
          <w:lang w:eastAsia="x-none"/>
        </w:rPr>
      </w:pPr>
    </w:p>
    <w:p w:rsidR="00213A14" w:rsidRPr="00B12CB8" w:rsidRDefault="00213A14" w:rsidP="00B12CB8">
      <w:pPr>
        <w:autoSpaceDE w:val="0"/>
        <w:autoSpaceDN w:val="0"/>
        <w:adjustRightInd w:val="0"/>
        <w:spacing w:after="0" w:line="360" w:lineRule="auto"/>
        <w:rPr>
          <w:rFonts w:ascii="Times New Roman" w:hAnsi="Times New Roman" w:cs="Times New Roman"/>
          <w:sz w:val="28"/>
          <w:szCs w:val="28"/>
        </w:rPr>
      </w:pPr>
      <w:r w:rsidRPr="00B12CB8">
        <w:rPr>
          <w:rStyle w:val="normaltextrun"/>
          <w:rFonts w:ascii="Times New Roman" w:hAnsi="Times New Roman" w:cs="Times New Roman"/>
          <w:color w:val="FF0000"/>
          <w:sz w:val="28"/>
          <w:szCs w:val="28"/>
          <w:u w:val="single"/>
        </w:rPr>
        <w:t>Прошу обратить внимание! Имейте в виду, что за списанные работы оценки снижаются.</w:t>
      </w:r>
      <w:r w:rsidRPr="00B12CB8">
        <w:rPr>
          <w:rStyle w:val="eop"/>
          <w:rFonts w:ascii="Times New Roman" w:hAnsi="Times New Roman" w:cs="Times New Roman"/>
          <w:color w:val="FF0000"/>
          <w:sz w:val="28"/>
          <w:szCs w:val="28"/>
          <w:shd w:val="clear" w:color="auto" w:fill="FFFFFF"/>
        </w:rPr>
        <w:t> </w:t>
      </w:r>
    </w:p>
    <w:p w:rsidR="00213A14" w:rsidRPr="00B12CB8" w:rsidRDefault="00213A14" w:rsidP="00B12CB8">
      <w:pPr>
        <w:autoSpaceDE w:val="0"/>
        <w:autoSpaceDN w:val="0"/>
        <w:adjustRightInd w:val="0"/>
        <w:spacing w:after="0" w:line="360" w:lineRule="auto"/>
        <w:rPr>
          <w:rFonts w:ascii="Times New Roman" w:hAnsi="Times New Roman" w:cs="Times New Roman"/>
          <w:sz w:val="28"/>
          <w:szCs w:val="28"/>
        </w:rPr>
      </w:pPr>
    </w:p>
    <w:p w:rsidR="00213A14" w:rsidRPr="00B12CB8" w:rsidRDefault="00213A14" w:rsidP="00B12CB8">
      <w:pPr>
        <w:autoSpaceDE w:val="0"/>
        <w:autoSpaceDN w:val="0"/>
        <w:adjustRightInd w:val="0"/>
        <w:spacing w:after="0" w:line="360" w:lineRule="auto"/>
        <w:rPr>
          <w:rFonts w:ascii="Times New Roman" w:hAnsi="Times New Roman" w:cs="Times New Roman"/>
          <w:b/>
          <w:sz w:val="28"/>
          <w:szCs w:val="28"/>
          <w:u w:val="single"/>
        </w:rPr>
      </w:pPr>
      <w:r w:rsidRPr="00B12CB8">
        <w:rPr>
          <w:rFonts w:ascii="Times New Roman" w:hAnsi="Times New Roman" w:cs="Times New Roman"/>
          <w:sz w:val="28"/>
          <w:szCs w:val="28"/>
        </w:rPr>
        <w:t xml:space="preserve">Ответы на вопросы необходимо выслать на почту </w:t>
      </w:r>
      <w:hyperlink r:id="rId16" w:history="1">
        <w:r w:rsidR="004C15CA" w:rsidRPr="00B12CB8">
          <w:rPr>
            <w:rStyle w:val="a5"/>
            <w:rFonts w:ascii="Times New Roman" w:hAnsi="Times New Roman" w:cs="Times New Roman"/>
            <w:color w:val="auto"/>
            <w:sz w:val="28"/>
            <w:szCs w:val="28"/>
            <w:u w:val="none"/>
            <w:shd w:val="clear" w:color="auto" w:fill="FFFFFF"/>
          </w:rPr>
          <w:t>ript.</w:t>
        </w:r>
        <w:r w:rsidR="004C15CA" w:rsidRPr="00B12CB8">
          <w:rPr>
            <w:rStyle w:val="a5"/>
            <w:rFonts w:ascii="Times New Roman" w:hAnsi="Times New Roman" w:cs="Times New Roman"/>
            <w:color w:val="auto"/>
            <w:sz w:val="28"/>
            <w:szCs w:val="28"/>
            <w:u w:val="none"/>
            <w:shd w:val="clear" w:color="auto" w:fill="FFFFFF"/>
            <w:lang w:val="en-US"/>
          </w:rPr>
          <w:t>study</w:t>
        </w:r>
        <w:r w:rsidR="004C15CA" w:rsidRPr="00B12CB8">
          <w:rPr>
            <w:rStyle w:val="a5"/>
            <w:rFonts w:ascii="Times New Roman" w:hAnsi="Times New Roman" w:cs="Times New Roman"/>
            <w:color w:val="auto"/>
            <w:sz w:val="28"/>
            <w:szCs w:val="28"/>
            <w:u w:val="none"/>
            <w:shd w:val="clear" w:color="auto" w:fill="FFFFFF"/>
          </w:rPr>
          <w:t>@</w:t>
        </w:r>
        <w:r w:rsidR="004C15CA" w:rsidRPr="00B12CB8">
          <w:rPr>
            <w:rStyle w:val="a5"/>
            <w:rFonts w:ascii="Times New Roman" w:hAnsi="Times New Roman" w:cs="Times New Roman"/>
            <w:color w:val="auto"/>
            <w:spacing w:val="-1"/>
            <w:sz w:val="28"/>
            <w:szCs w:val="28"/>
            <w:u w:val="none"/>
            <w:shd w:val="clear" w:color="auto" w:fill="FFFFFF"/>
          </w:rPr>
          <w:t>gmail.com</w:t>
        </w:r>
      </w:hyperlink>
      <w:r w:rsidR="004C15CA" w:rsidRPr="00B12CB8">
        <w:rPr>
          <w:rStyle w:val="22"/>
          <w:rFonts w:ascii="Times New Roman" w:hAnsi="Times New Roman" w:cs="Times New Roman"/>
          <w:color w:val="000000"/>
          <w:sz w:val="28"/>
          <w:szCs w:val="28"/>
        </w:rPr>
        <w:t xml:space="preserve"> </w:t>
      </w:r>
      <w:r w:rsidRPr="00B12CB8">
        <w:rPr>
          <w:rFonts w:ascii="Times New Roman" w:hAnsi="Times New Roman" w:cs="Times New Roman"/>
          <w:sz w:val="28"/>
          <w:szCs w:val="28"/>
        </w:rPr>
        <w:t xml:space="preserve">в формате </w:t>
      </w:r>
      <w:r w:rsidRPr="00B12CB8">
        <w:rPr>
          <w:rFonts w:ascii="Times New Roman" w:hAnsi="Times New Roman" w:cs="Times New Roman"/>
          <w:sz w:val="28"/>
          <w:szCs w:val="28"/>
          <w:lang w:val="en-US"/>
        </w:rPr>
        <w:t>Word</w:t>
      </w:r>
      <w:r w:rsidRPr="00B12CB8">
        <w:rPr>
          <w:rFonts w:ascii="Times New Roman" w:hAnsi="Times New Roman" w:cs="Times New Roman"/>
          <w:sz w:val="28"/>
          <w:szCs w:val="28"/>
        </w:rPr>
        <w:t xml:space="preserve"> документа, либо сделать фото тетради с написанными от руки </w:t>
      </w:r>
      <w:r w:rsidRPr="00B12CB8">
        <w:rPr>
          <w:rFonts w:ascii="Times New Roman" w:hAnsi="Times New Roman" w:cs="Times New Roman"/>
          <w:sz w:val="28"/>
          <w:szCs w:val="28"/>
        </w:rPr>
        <w:lastRenderedPageBreak/>
        <w:t xml:space="preserve">ответами. </w:t>
      </w:r>
      <w:r w:rsidRPr="00B12CB8">
        <w:rPr>
          <w:rFonts w:ascii="Times New Roman" w:hAnsi="Times New Roman" w:cs="Times New Roman"/>
          <w:b/>
          <w:sz w:val="28"/>
          <w:szCs w:val="28"/>
          <w:u w:val="single"/>
        </w:rPr>
        <w:t xml:space="preserve">В теме письма указываем фамилию имя, группу, дисциплину </w:t>
      </w:r>
      <w:proofErr w:type="gramStart"/>
      <w:r w:rsidRPr="00B12CB8">
        <w:rPr>
          <w:rFonts w:ascii="Times New Roman" w:hAnsi="Times New Roman" w:cs="Times New Roman"/>
          <w:b/>
          <w:sz w:val="28"/>
          <w:szCs w:val="28"/>
          <w:u w:val="single"/>
        </w:rPr>
        <w:t>и  дату</w:t>
      </w:r>
      <w:proofErr w:type="gramEnd"/>
      <w:r w:rsidRPr="00B12CB8">
        <w:rPr>
          <w:rFonts w:ascii="Times New Roman" w:hAnsi="Times New Roman" w:cs="Times New Roman"/>
          <w:b/>
          <w:sz w:val="28"/>
          <w:szCs w:val="28"/>
          <w:u w:val="single"/>
        </w:rPr>
        <w:t xml:space="preserve"> занятия (дата указана в шапке этого документа)!!!! </w:t>
      </w:r>
    </w:p>
    <w:p w:rsidR="00213A14" w:rsidRPr="00B12CB8" w:rsidRDefault="00213A14" w:rsidP="00B12CB8">
      <w:pPr>
        <w:autoSpaceDE w:val="0"/>
        <w:autoSpaceDN w:val="0"/>
        <w:adjustRightInd w:val="0"/>
        <w:spacing w:after="0" w:line="360" w:lineRule="auto"/>
        <w:rPr>
          <w:rFonts w:ascii="Times New Roman" w:hAnsi="Times New Roman" w:cs="Times New Roman"/>
          <w:b/>
          <w:sz w:val="28"/>
          <w:szCs w:val="28"/>
          <w:u w:val="single"/>
        </w:rPr>
      </w:pPr>
      <w:r w:rsidRPr="00B12CB8">
        <w:rPr>
          <w:rFonts w:ascii="Times New Roman" w:hAnsi="Times New Roman" w:cs="Times New Roman"/>
          <w:b/>
          <w:sz w:val="28"/>
          <w:szCs w:val="28"/>
          <w:u w:val="single"/>
        </w:rPr>
        <w:t>Пример – Иванов Иван, 33 группа, экология 11.10.2021</w:t>
      </w:r>
    </w:p>
    <w:p w:rsidR="00213A14" w:rsidRPr="00B12CB8" w:rsidRDefault="00213A14" w:rsidP="00B12CB8">
      <w:pPr>
        <w:autoSpaceDE w:val="0"/>
        <w:autoSpaceDN w:val="0"/>
        <w:adjustRightInd w:val="0"/>
        <w:spacing w:after="0" w:line="360" w:lineRule="auto"/>
        <w:rPr>
          <w:rFonts w:ascii="Times New Roman" w:hAnsi="Times New Roman" w:cs="Times New Roman"/>
          <w:color w:val="000000"/>
          <w:sz w:val="28"/>
          <w:szCs w:val="28"/>
        </w:rPr>
      </w:pPr>
      <w:r w:rsidRPr="00B12CB8">
        <w:rPr>
          <w:rFonts w:ascii="Times New Roman" w:hAnsi="Times New Roman" w:cs="Times New Roman"/>
          <w:color w:val="000000"/>
          <w:sz w:val="28"/>
          <w:szCs w:val="28"/>
        </w:rPr>
        <w:t>Отсутствие вовремя присланного материала конкретного студента будет расценено как отсутствие его на занятии и приравнено к «НБ».</w:t>
      </w:r>
    </w:p>
    <w:p w:rsidR="00213A14" w:rsidRPr="00B12CB8" w:rsidRDefault="00213A14" w:rsidP="00B12CB8">
      <w:pPr>
        <w:autoSpaceDE w:val="0"/>
        <w:autoSpaceDN w:val="0"/>
        <w:adjustRightInd w:val="0"/>
        <w:spacing w:after="0" w:line="360" w:lineRule="auto"/>
        <w:rPr>
          <w:rFonts w:ascii="Times New Roman" w:eastAsia="Times New Roman" w:hAnsi="Times New Roman" w:cs="Times New Roman"/>
          <w:b/>
          <w:sz w:val="28"/>
          <w:szCs w:val="28"/>
          <w:lang w:eastAsia="x-none"/>
        </w:rPr>
      </w:pPr>
      <w:r w:rsidRPr="00B12CB8">
        <w:rPr>
          <w:rFonts w:ascii="Times New Roman" w:hAnsi="Times New Roman" w:cs="Times New Roman"/>
          <w:color w:val="000000"/>
          <w:sz w:val="28"/>
          <w:szCs w:val="28"/>
        </w:rPr>
        <w:t>Надеемся на вашу ответственность и серьезность понимания данного регламента работы в сложившихся условиях.</w:t>
      </w:r>
    </w:p>
    <w:p w:rsidR="00213A14" w:rsidRPr="00B12CB8" w:rsidRDefault="00213A14" w:rsidP="00B12CB8">
      <w:pPr>
        <w:autoSpaceDE w:val="0"/>
        <w:autoSpaceDN w:val="0"/>
        <w:adjustRightInd w:val="0"/>
        <w:spacing w:after="0" w:line="360" w:lineRule="auto"/>
        <w:rPr>
          <w:rFonts w:ascii="Times New Roman" w:hAnsi="Times New Roman" w:cs="Times New Roman"/>
          <w:sz w:val="28"/>
          <w:szCs w:val="28"/>
        </w:rPr>
      </w:pPr>
    </w:p>
    <w:p w:rsidR="00213A14" w:rsidRPr="00B12CB8" w:rsidRDefault="00213A14" w:rsidP="00B12CB8">
      <w:pPr>
        <w:spacing w:line="360" w:lineRule="auto"/>
        <w:rPr>
          <w:rFonts w:ascii="Times New Roman" w:eastAsia="Times New Roman" w:hAnsi="Times New Roman" w:cs="Times New Roman"/>
          <w:b/>
          <w:sz w:val="28"/>
          <w:szCs w:val="28"/>
          <w:lang w:eastAsia="x-none"/>
        </w:rPr>
      </w:pPr>
    </w:p>
    <w:p w:rsidR="00263318" w:rsidRPr="00B12CB8" w:rsidRDefault="00263318" w:rsidP="00B12CB8">
      <w:pPr>
        <w:spacing w:line="360" w:lineRule="auto"/>
        <w:rPr>
          <w:rFonts w:ascii="Times New Roman" w:hAnsi="Times New Roman" w:cs="Times New Roman"/>
          <w:sz w:val="28"/>
          <w:szCs w:val="28"/>
        </w:rPr>
      </w:pPr>
    </w:p>
    <w:sectPr w:rsidR="00263318" w:rsidRPr="00B12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51706"/>
    <w:multiLevelType w:val="multilevel"/>
    <w:tmpl w:val="F79C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61B26"/>
    <w:multiLevelType w:val="hybridMultilevel"/>
    <w:tmpl w:val="4CAE09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8204648"/>
    <w:multiLevelType w:val="hybridMultilevel"/>
    <w:tmpl w:val="0E10E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1702CC"/>
    <w:multiLevelType w:val="hybridMultilevel"/>
    <w:tmpl w:val="4EDA9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B67051"/>
    <w:multiLevelType w:val="hybridMultilevel"/>
    <w:tmpl w:val="446C6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B11075"/>
    <w:multiLevelType w:val="hybridMultilevel"/>
    <w:tmpl w:val="1478AA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E931D77"/>
    <w:multiLevelType w:val="hybridMultilevel"/>
    <w:tmpl w:val="0C94F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616477"/>
    <w:multiLevelType w:val="hybridMultilevel"/>
    <w:tmpl w:val="04C8C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401EA0"/>
    <w:multiLevelType w:val="hybridMultilevel"/>
    <w:tmpl w:val="474CC1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8"/>
  </w:num>
  <w:num w:numId="6">
    <w:abstractNumId w:val="4"/>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C5"/>
    <w:rsid w:val="00042843"/>
    <w:rsid w:val="0005111A"/>
    <w:rsid w:val="00065749"/>
    <w:rsid w:val="00075093"/>
    <w:rsid w:val="000875C5"/>
    <w:rsid w:val="00091120"/>
    <w:rsid w:val="000C6071"/>
    <w:rsid w:val="000E6A2F"/>
    <w:rsid w:val="000F0B37"/>
    <w:rsid w:val="000F44EB"/>
    <w:rsid w:val="000F6265"/>
    <w:rsid w:val="0010604B"/>
    <w:rsid w:val="0011049A"/>
    <w:rsid w:val="001277D1"/>
    <w:rsid w:val="00154419"/>
    <w:rsid w:val="00182EA8"/>
    <w:rsid w:val="00184DA9"/>
    <w:rsid w:val="00186912"/>
    <w:rsid w:val="0019413F"/>
    <w:rsid w:val="001A1BDD"/>
    <w:rsid w:val="001A2D3C"/>
    <w:rsid w:val="001A7565"/>
    <w:rsid w:val="001C5DD7"/>
    <w:rsid w:val="001D48CF"/>
    <w:rsid w:val="00201E04"/>
    <w:rsid w:val="00213A14"/>
    <w:rsid w:val="00225F25"/>
    <w:rsid w:val="00237E03"/>
    <w:rsid w:val="00241ACE"/>
    <w:rsid w:val="00263318"/>
    <w:rsid w:val="0027325D"/>
    <w:rsid w:val="00274BC7"/>
    <w:rsid w:val="002B4A68"/>
    <w:rsid w:val="002B6B34"/>
    <w:rsid w:val="002D52C5"/>
    <w:rsid w:val="00310B79"/>
    <w:rsid w:val="00310E9C"/>
    <w:rsid w:val="00315E5C"/>
    <w:rsid w:val="00332CD3"/>
    <w:rsid w:val="00353C90"/>
    <w:rsid w:val="0035424B"/>
    <w:rsid w:val="003845C0"/>
    <w:rsid w:val="00397DAE"/>
    <w:rsid w:val="003A0D8E"/>
    <w:rsid w:val="003B4178"/>
    <w:rsid w:val="003D22E4"/>
    <w:rsid w:val="003D6A7B"/>
    <w:rsid w:val="003D7EEB"/>
    <w:rsid w:val="00401017"/>
    <w:rsid w:val="0045295F"/>
    <w:rsid w:val="0046689D"/>
    <w:rsid w:val="004A3A7A"/>
    <w:rsid w:val="004A4AE1"/>
    <w:rsid w:val="004C15CA"/>
    <w:rsid w:val="00514CE4"/>
    <w:rsid w:val="00544914"/>
    <w:rsid w:val="00553CED"/>
    <w:rsid w:val="0056664C"/>
    <w:rsid w:val="005A42D3"/>
    <w:rsid w:val="005C4C0F"/>
    <w:rsid w:val="005D3AF7"/>
    <w:rsid w:val="005D7551"/>
    <w:rsid w:val="005E1B0D"/>
    <w:rsid w:val="005E38EA"/>
    <w:rsid w:val="006140C0"/>
    <w:rsid w:val="006265E9"/>
    <w:rsid w:val="00635A87"/>
    <w:rsid w:val="0066792F"/>
    <w:rsid w:val="00671CE0"/>
    <w:rsid w:val="006A0DAE"/>
    <w:rsid w:val="006B3771"/>
    <w:rsid w:val="006C2493"/>
    <w:rsid w:val="006C3F72"/>
    <w:rsid w:val="006E544E"/>
    <w:rsid w:val="006F31EC"/>
    <w:rsid w:val="00704F79"/>
    <w:rsid w:val="007057D9"/>
    <w:rsid w:val="007324BF"/>
    <w:rsid w:val="00732E90"/>
    <w:rsid w:val="007455BD"/>
    <w:rsid w:val="00753351"/>
    <w:rsid w:val="00762E5A"/>
    <w:rsid w:val="0077292F"/>
    <w:rsid w:val="007A2FB0"/>
    <w:rsid w:val="007A44AE"/>
    <w:rsid w:val="007B58B9"/>
    <w:rsid w:val="007D0AF6"/>
    <w:rsid w:val="007D6A91"/>
    <w:rsid w:val="007F393F"/>
    <w:rsid w:val="0080461C"/>
    <w:rsid w:val="00806123"/>
    <w:rsid w:val="00807319"/>
    <w:rsid w:val="00810DC8"/>
    <w:rsid w:val="00814264"/>
    <w:rsid w:val="008151F9"/>
    <w:rsid w:val="0082788B"/>
    <w:rsid w:val="008345D9"/>
    <w:rsid w:val="00871D78"/>
    <w:rsid w:val="00881A1D"/>
    <w:rsid w:val="008901DA"/>
    <w:rsid w:val="008A3E02"/>
    <w:rsid w:val="008B20DC"/>
    <w:rsid w:val="008C72D5"/>
    <w:rsid w:val="008E16A7"/>
    <w:rsid w:val="008E6838"/>
    <w:rsid w:val="008F149F"/>
    <w:rsid w:val="008F6DBF"/>
    <w:rsid w:val="00901E57"/>
    <w:rsid w:val="00906C9A"/>
    <w:rsid w:val="00923632"/>
    <w:rsid w:val="0095177F"/>
    <w:rsid w:val="009628F5"/>
    <w:rsid w:val="00996A53"/>
    <w:rsid w:val="009A161F"/>
    <w:rsid w:val="009C4F58"/>
    <w:rsid w:val="009D0BD5"/>
    <w:rsid w:val="009D2CA5"/>
    <w:rsid w:val="009E0A2A"/>
    <w:rsid w:val="00A06E7B"/>
    <w:rsid w:val="00A13362"/>
    <w:rsid w:val="00A21AC5"/>
    <w:rsid w:val="00A22D42"/>
    <w:rsid w:val="00A231BA"/>
    <w:rsid w:val="00A4216F"/>
    <w:rsid w:val="00A53E86"/>
    <w:rsid w:val="00A60CBD"/>
    <w:rsid w:val="00A86350"/>
    <w:rsid w:val="00AB1B41"/>
    <w:rsid w:val="00AB2BF6"/>
    <w:rsid w:val="00AE37CE"/>
    <w:rsid w:val="00B03CB3"/>
    <w:rsid w:val="00B12507"/>
    <w:rsid w:val="00B12CB8"/>
    <w:rsid w:val="00B17B31"/>
    <w:rsid w:val="00B37D2A"/>
    <w:rsid w:val="00B55FC3"/>
    <w:rsid w:val="00B659E7"/>
    <w:rsid w:val="00B673CF"/>
    <w:rsid w:val="00B737AB"/>
    <w:rsid w:val="00BA2C6A"/>
    <w:rsid w:val="00BA6302"/>
    <w:rsid w:val="00BD37FF"/>
    <w:rsid w:val="00BE0AF5"/>
    <w:rsid w:val="00BF6363"/>
    <w:rsid w:val="00C02A42"/>
    <w:rsid w:val="00C030A7"/>
    <w:rsid w:val="00C1542B"/>
    <w:rsid w:val="00C31F01"/>
    <w:rsid w:val="00C54F00"/>
    <w:rsid w:val="00C84DE2"/>
    <w:rsid w:val="00C96EF1"/>
    <w:rsid w:val="00CC1526"/>
    <w:rsid w:val="00CC4733"/>
    <w:rsid w:val="00CC4B82"/>
    <w:rsid w:val="00CD295A"/>
    <w:rsid w:val="00CE3685"/>
    <w:rsid w:val="00CE4C48"/>
    <w:rsid w:val="00CF2DD7"/>
    <w:rsid w:val="00D014D1"/>
    <w:rsid w:val="00D1058C"/>
    <w:rsid w:val="00D24A6E"/>
    <w:rsid w:val="00D32E83"/>
    <w:rsid w:val="00D6506A"/>
    <w:rsid w:val="00DB0C27"/>
    <w:rsid w:val="00DC0BE1"/>
    <w:rsid w:val="00DC4050"/>
    <w:rsid w:val="00DC4B05"/>
    <w:rsid w:val="00DF090B"/>
    <w:rsid w:val="00DF10AD"/>
    <w:rsid w:val="00DF24A5"/>
    <w:rsid w:val="00DF2C52"/>
    <w:rsid w:val="00DF39AB"/>
    <w:rsid w:val="00DF7B63"/>
    <w:rsid w:val="00E23376"/>
    <w:rsid w:val="00E234FD"/>
    <w:rsid w:val="00E2360D"/>
    <w:rsid w:val="00E306AF"/>
    <w:rsid w:val="00E35C54"/>
    <w:rsid w:val="00E37630"/>
    <w:rsid w:val="00E41725"/>
    <w:rsid w:val="00E516C3"/>
    <w:rsid w:val="00E86FFB"/>
    <w:rsid w:val="00E92FAB"/>
    <w:rsid w:val="00E955AA"/>
    <w:rsid w:val="00EA25C3"/>
    <w:rsid w:val="00EA6100"/>
    <w:rsid w:val="00EE19E7"/>
    <w:rsid w:val="00EF1537"/>
    <w:rsid w:val="00F12158"/>
    <w:rsid w:val="00F327E2"/>
    <w:rsid w:val="00F35074"/>
    <w:rsid w:val="00F40077"/>
    <w:rsid w:val="00F44E1C"/>
    <w:rsid w:val="00F669A1"/>
    <w:rsid w:val="00F849EC"/>
    <w:rsid w:val="00FD2ED7"/>
    <w:rsid w:val="00FE4BCF"/>
    <w:rsid w:val="00FF7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56723-52A2-49CC-8FC1-C0DF3392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13A14"/>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3A14"/>
    <w:rPr>
      <w:rFonts w:asciiTheme="majorHAnsi" w:eastAsiaTheme="majorEastAsia" w:hAnsiTheme="majorHAnsi" w:cstheme="majorBidi"/>
      <w:color w:val="2E74B5" w:themeColor="accent1" w:themeShade="BF"/>
      <w:sz w:val="32"/>
      <w:szCs w:val="32"/>
    </w:rPr>
  </w:style>
  <w:style w:type="character" w:customStyle="1" w:styleId="22">
    <w:name w:val="Заголовок №2 (2)_"/>
    <w:link w:val="220"/>
    <w:locked/>
    <w:rsid w:val="00213A14"/>
    <w:rPr>
      <w:i/>
      <w:iCs/>
      <w:spacing w:val="-1"/>
      <w:sz w:val="26"/>
      <w:szCs w:val="26"/>
      <w:shd w:val="clear" w:color="auto" w:fill="FFFFFF"/>
    </w:rPr>
  </w:style>
  <w:style w:type="paragraph" w:customStyle="1" w:styleId="220">
    <w:name w:val="Заголовок №2 (2)"/>
    <w:basedOn w:val="a"/>
    <w:link w:val="22"/>
    <w:rsid w:val="00213A14"/>
    <w:pPr>
      <w:widowControl w:val="0"/>
      <w:shd w:val="clear" w:color="auto" w:fill="FFFFFF"/>
      <w:spacing w:before="180" w:after="60" w:line="0" w:lineRule="atLeast"/>
      <w:ind w:firstLine="340"/>
      <w:outlineLvl w:val="1"/>
    </w:pPr>
    <w:rPr>
      <w:i/>
      <w:iCs/>
      <w:spacing w:val="-1"/>
      <w:sz w:val="26"/>
      <w:szCs w:val="26"/>
    </w:rPr>
  </w:style>
  <w:style w:type="character" w:customStyle="1" w:styleId="221">
    <w:name w:val="Заголовок №2 (2) + Не курсив"/>
    <w:aliases w:val="Интервал 0 pt"/>
    <w:rsid w:val="00213A14"/>
    <w:rPr>
      <w:rFonts w:ascii="Times New Roman" w:eastAsia="Times New Roman" w:hAnsi="Times New Roman" w:cs="Times New Roman" w:hint="default"/>
      <w:i/>
      <w:iCs/>
      <w:color w:val="000000"/>
      <w:spacing w:val="0"/>
      <w:w w:val="100"/>
      <w:position w:val="0"/>
      <w:sz w:val="26"/>
      <w:szCs w:val="26"/>
      <w:shd w:val="clear" w:color="auto" w:fill="FFFFFF"/>
      <w:lang w:val="ru-RU"/>
    </w:rPr>
  </w:style>
  <w:style w:type="paragraph" w:styleId="a3">
    <w:name w:val="List Paragraph"/>
    <w:basedOn w:val="a"/>
    <w:uiPriority w:val="34"/>
    <w:qFormat/>
    <w:rsid w:val="00213A14"/>
    <w:pPr>
      <w:spacing w:after="200" w:line="276" w:lineRule="auto"/>
      <w:ind w:left="720"/>
      <w:contextualSpacing/>
    </w:pPr>
    <w:rPr>
      <w:rFonts w:ascii="Calibri" w:eastAsia="Calibri" w:hAnsi="Calibri" w:cs="Times New Roman"/>
    </w:rPr>
  </w:style>
  <w:style w:type="character" w:customStyle="1" w:styleId="normaltextrun">
    <w:name w:val="normaltextrun"/>
    <w:basedOn w:val="a0"/>
    <w:rsid w:val="00213A14"/>
  </w:style>
  <w:style w:type="character" w:customStyle="1" w:styleId="eop">
    <w:name w:val="eop"/>
    <w:basedOn w:val="a0"/>
    <w:rsid w:val="00213A14"/>
  </w:style>
  <w:style w:type="character" w:styleId="a4">
    <w:name w:val="Strong"/>
    <w:basedOn w:val="a0"/>
    <w:uiPriority w:val="22"/>
    <w:qFormat/>
    <w:rsid w:val="004C15CA"/>
    <w:rPr>
      <w:b/>
      <w:bCs/>
    </w:rPr>
  </w:style>
  <w:style w:type="character" w:styleId="a5">
    <w:name w:val="Hyperlink"/>
    <w:basedOn w:val="a0"/>
    <w:uiPriority w:val="99"/>
    <w:unhideWhenUsed/>
    <w:rsid w:val="004C15CA"/>
    <w:rPr>
      <w:color w:val="0563C1" w:themeColor="hyperlink"/>
      <w:u w:val="single"/>
    </w:rPr>
  </w:style>
  <w:style w:type="paragraph" w:styleId="a6">
    <w:name w:val="Normal (Web)"/>
    <w:basedOn w:val="a"/>
    <w:uiPriority w:val="99"/>
    <w:semiHidden/>
    <w:unhideWhenUsed/>
    <w:rsid w:val="00466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4668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804511">
      <w:bodyDiv w:val="1"/>
      <w:marLeft w:val="0"/>
      <w:marRight w:val="0"/>
      <w:marTop w:val="0"/>
      <w:marBottom w:val="0"/>
      <w:divBdr>
        <w:top w:val="none" w:sz="0" w:space="0" w:color="auto"/>
        <w:left w:val="none" w:sz="0" w:space="0" w:color="auto"/>
        <w:bottom w:val="none" w:sz="0" w:space="0" w:color="auto"/>
        <w:right w:val="none" w:sz="0" w:space="0" w:color="auto"/>
      </w:divBdr>
    </w:div>
    <w:div w:id="201700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4%D0%B8%D1%82%D0%BE%D0%B3%D0%BE%D1%80%D0%BC%D0%BE%D0%BD%D1%8B" TargetMode="External"/><Relationship Id="rId13" Type="http://schemas.openxmlformats.org/officeDocument/2006/relationships/hyperlink" Target="https://ru.wikipedia.org/wiki/%D0%9D%D0%B0%D0%B2%D0%BE%D0%B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F%D0%B5%D1%81%D1%82%D0%B8%D1%86%D0%B8%D0%B4%D1%8B" TargetMode="External"/><Relationship Id="rId12" Type="http://schemas.openxmlformats.org/officeDocument/2006/relationships/hyperlink" Target="https://ru.wikipedia.org/wiki/%D0%9E%D1%80%D0%B3%D0%B0%D0%BD%D0%B8%D1%87%D0%B5%D1%81%D0%BA%D0%B8%D0%B5_%D1%83%D0%B4%D0%BE%D0%B1%D1%80%D0%B5%D0%BD%D0%B8%D1%8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ipt.study@gmail.com" TargetMode="External"/><Relationship Id="rId1" Type="http://schemas.openxmlformats.org/officeDocument/2006/relationships/numbering" Target="numbering.xml"/><Relationship Id="rId6" Type="http://schemas.openxmlformats.org/officeDocument/2006/relationships/hyperlink" Target="https://ru.wikipedia.org/wiki/%D0%A3%D0%B4%D0%BE%D0%B1%D1%80%D0%B5%D0%BD%D0%B8%D1%8F" TargetMode="External"/><Relationship Id="rId11" Type="http://schemas.openxmlformats.org/officeDocument/2006/relationships/hyperlink" Target="https://ru.wikipedia.org/wiki/%D0%A1%D0%B5%D0%B2%D0%BE%D0%BE%D0%B1%D0%BE%D1%80%D0%BE%D1%82" TargetMode="External"/><Relationship Id="rId5" Type="http://schemas.openxmlformats.org/officeDocument/2006/relationships/hyperlink" Target="https://ru.wikipedia.org/wiki/%D0%A1%D0%B5%D0%BB%D1%8C%D1%81%D0%BA%D0%BE%D0%B5_%D1%85%D0%BE%D0%B7%D1%8F%D0%B9%D1%81%D1%82%D0%B2%D0%BE" TargetMode="External"/><Relationship Id="rId15" Type="http://schemas.openxmlformats.org/officeDocument/2006/relationships/hyperlink" Target="https://ru.wikipedia.org/wiki/%D0%9F%D0%BE%D1%87%D0%B2%D0%B0" TargetMode="External"/><Relationship Id="rId10" Type="http://schemas.openxmlformats.org/officeDocument/2006/relationships/hyperlink" Target="https://ru.wikipedia.org/wiki/%D0%A1%D0%BE%D1%80%D0%BD%D1%8F%D0%BA" TargetMode="External"/><Relationship Id="rId4" Type="http://schemas.openxmlformats.org/officeDocument/2006/relationships/webSettings" Target="webSettings.xml"/><Relationship Id="rId9" Type="http://schemas.openxmlformats.org/officeDocument/2006/relationships/hyperlink" Target="https://ru.wikipedia.org/wiki/%D0%A3%D1%80%D0%BE%D0%B6%D0%B0%D0%B9%D0%BD%D0%BE%D1%81%D1%82%D1%8C" TargetMode="External"/><Relationship Id="rId14" Type="http://schemas.openxmlformats.org/officeDocument/2006/relationships/hyperlink" Target="https://ru.wikipedia.org/wiki/%D0%9A%D0%BE%D0%BC%D0%BF%D0%BE%D1%81%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1600</Words>
  <Characters>9125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Вигера</dc:creator>
  <cp:keywords/>
  <dc:description/>
  <cp:lastModifiedBy>Вигера</cp:lastModifiedBy>
  <cp:revision>2</cp:revision>
  <dcterms:created xsi:type="dcterms:W3CDTF">2021-10-21T13:16:00Z</dcterms:created>
  <dcterms:modified xsi:type="dcterms:W3CDTF">2021-10-21T13:16:00Z</dcterms:modified>
</cp:coreProperties>
</file>